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3E25F" w14:textId="77777777" w:rsidR="00576834" w:rsidRDefault="00576834" w:rsidP="005768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right"/>
        <w:rPr>
          <w:color w:val="000000"/>
        </w:rPr>
      </w:pPr>
      <w:r>
        <w:rPr>
          <w:color w:val="000000"/>
        </w:rPr>
        <w:t>УТВЕРЖДЕНЫ</w:t>
      </w:r>
    </w:p>
    <w:p w14:paraId="60D031FF" w14:textId="010A2EB9" w:rsidR="00576834" w:rsidRDefault="00576834" w:rsidP="005768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right"/>
        <w:rPr>
          <w:color w:val="000000"/>
        </w:rPr>
      </w:pPr>
      <w:r>
        <w:rPr>
          <w:color w:val="000000"/>
        </w:rPr>
        <w:t xml:space="preserve">Приказом № </w:t>
      </w:r>
      <w:r>
        <w:rPr>
          <w:color w:val="000000"/>
        </w:rPr>
        <w:t>3</w:t>
      </w:r>
      <w:r>
        <w:rPr>
          <w:color w:val="000000"/>
        </w:rPr>
        <w:t>-П.25 от 25.02.2025 г.</w:t>
      </w:r>
    </w:p>
    <w:p w14:paraId="2E1AFB86" w14:textId="77777777" w:rsidR="00576834" w:rsidRDefault="00576834" w:rsidP="005768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right"/>
        <w:rPr>
          <w:color w:val="000000"/>
        </w:rPr>
      </w:pPr>
      <w:r>
        <w:rPr>
          <w:color w:val="000000"/>
        </w:rPr>
        <w:t>Генеральный директор ООО МКК «</w:t>
      </w:r>
      <w:proofErr w:type="spellStart"/>
      <w:r>
        <w:rPr>
          <w:color w:val="000000"/>
        </w:rPr>
        <w:t>БиБиМани</w:t>
      </w:r>
      <w:proofErr w:type="spellEnd"/>
      <w:r>
        <w:rPr>
          <w:color w:val="000000"/>
        </w:rPr>
        <w:t>»</w:t>
      </w:r>
    </w:p>
    <w:p w14:paraId="5C300F22" w14:textId="77777777" w:rsidR="00576834" w:rsidRDefault="00576834" w:rsidP="0057683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jc w:val="right"/>
        <w:rPr>
          <w:color w:val="000000"/>
        </w:rPr>
      </w:pPr>
      <w:r>
        <w:rPr>
          <w:color w:val="000000"/>
        </w:rPr>
        <w:t>А.П. Битарова</w:t>
      </w:r>
    </w:p>
    <w:p w14:paraId="66E1A4A9" w14:textId="0386DC73" w:rsidR="002A77E5" w:rsidRDefault="002A77E5">
      <w:pPr>
        <w:pStyle w:val="a3"/>
        <w:ind w:right="170"/>
        <w:jc w:val="right"/>
      </w:pPr>
    </w:p>
    <w:p w14:paraId="7976C487" w14:textId="77777777" w:rsidR="002A77E5" w:rsidRDefault="002A77E5">
      <w:pPr>
        <w:pStyle w:val="a3"/>
        <w:rPr>
          <w:sz w:val="24"/>
        </w:rPr>
      </w:pPr>
    </w:p>
    <w:p w14:paraId="5C5E66C7" w14:textId="77777777" w:rsidR="002A77E5" w:rsidRDefault="002A77E5">
      <w:pPr>
        <w:pStyle w:val="a3"/>
        <w:rPr>
          <w:sz w:val="24"/>
        </w:rPr>
      </w:pPr>
    </w:p>
    <w:p w14:paraId="2C99C453" w14:textId="77777777" w:rsidR="002A77E5" w:rsidRDefault="002A77E5">
      <w:pPr>
        <w:pStyle w:val="a3"/>
        <w:rPr>
          <w:sz w:val="24"/>
        </w:rPr>
      </w:pPr>
    </w:p>
    <w:p w14:paraId="220D6A70" w14:textId="77777777" w:rsidR="002A77E5" w:rsidRDefault="002A77E5">
      <w:pPr>
        <w:pStyle w:val="a3"/>
        <w:rPr>
          <w:sz w:val="24"/>
        </w:rPr>
      </w:pPr>
    </w:p>
    <w:p w14:paraId="77B90CB2" w14:textId="77777777" w:rsidR="002A77E5" w:rsidRDefault="002A77E5">
      <w:pPr>
        <w:pStyle w:val="a3"/>
        <w:rPr>
          <w:sz w:val="24"/>
        </w:rPr>
      </w:pPr>
    </w:p>
    <w:p w14:paraId="112909D8" w14:textId="77777777" w:rsidR="002A77E5" w:rsidRDefault="002A77E5">
      <w:pPr>
        <w:pStyle w:val="a3"/>
        <w:rPr>
          <w:sz w:val="24"/>
        </w:rPr>
      </w:pPr>
    </w:p>
    <w:p w14:paraId="6E6B5CA3" w14:textId="77777777" w:rsidR="002A77E5" w:rsidRDefault="002A77E5">
      <w:pPr>
        <w:pStyle w:val="a3"/>
        <w:spacing w:before="167"/>
        <w:rPr>
          <w:sz w:val="24"/>
        </w:rPr>
      </w:pPr>
    </w:p>
    <w:p w14:paraId="27CDC9C2" w14:textId="2EA12BF7" w:rsidR="002A77E5" w:rsidRDefault="00576834">
      <w:pPr>
        <w:spacing w:before="1"/>
        <w:ind w:left="340" w:right="481"/>
        <w:jc w:val="center"/>
        <w:rPr>
          <w:b/>
          <w:sz w:val="24"/>
        </w:rPr>
      </w:pPr>
      <w:r w:rsidRPr="00576834">
        <w:rPr>
          <w:b/>
          <w:sz w:val="24"/>
        </w:rPr>
        <w:t>ООО МКК «</w:t>
      </w:r>
      <w:proofErr w:type="spellStart"/>
      <w:r w:rsidRPr="00576834">
        <w:rPr>
          <w:b/>
          <w:sz w:val="24"/>
        </w:rPr>
        <w:t>БиБиМани</w:t>
      </w:r>
      <w:proofErr w:type="spellEnd"/>
      <w:r w:rsidRPr="00576834">
        <w:rPr>
          <w:b/>
          <w:sz w:val="24"/>
        </w:rPr>
        <w:t>»</w:t>
      </w:r>
    </w:p>
    <w:p w14:paraId="1CC1EAB9" w14:textId="77777777" w:rsidR="002A77E5" w:rsidRDefault="002A77E5">
      <w:pPr>
        <w:pStyle w:val="a3"/>
        <w:spacing w:before="163"/>
        <w:rPr>
          <w:b/>
          <w:sz w:val="24"/>
        </w:rPr>
      </w:pPr>
    </w:p>
    <w:p w14:paraId="56568D7A" w14:textId="77777777" w:rsidR="002A77E5" w:rsidRDefault="00000000">
      <w:pPr>
        <w:pStyle w:val="1"/>
        <w:spacing w:before="1"/>
        <w:ind w:left="340" w:right="483"/>
        <w:jc w:val="center"/>
      </w:pPr>
      <w:r>
        <w:t>ОБЩИЕ</w:t>
      </w:r>
      <w:r>
        <w:rPr>
          <w:spacing w:val="-3"/>
        </w:rPr>
        <w:t xml:space="preserve"> </w:t>
      </w:r>
      <w:r>
        <w:t>УСЛОВИЯ</w:t>
      </w:r>
      <w:r>
        <w:rPr>
          <w:spacing w:val="-3"/>
        </w:rPr>
        <w:t xml:space="preserve"> </w:t>
      </w:r>
      <w:r>
        <w:t>ДОГОВОРА</w:t>
      </w:r>
      <w:r>
        <w:rPr>
          <w:spacing w:val="-7"/>
        </w:rPr>
        <w:t xml:space="preserve"> </w:t>
      </w:r>
      <w:r>
        <w:rPr>
          <w:spacing w:val="-2"/>
        </w:rPr>
        <w:t>ЗАЛОГА</w:t>
      </w:r>
    </w:p>
    <w:p w14:paraId="517E6C18" w14:textId="77777777" w:rsidR="002A77E5" w:rsidRDefault="002A77E5">
      <w:pPr>
        <w:pStyle w:val="a3"/>
        <w:rPr>
          <w:b/>
          <w:sz w:val="24"/>
        </w:rPr>
      </w:pPr>
    </w:p>
    <w:p w14:paraId="7A05A856" w14:textId="77777777" w:rsidR="002A77E5" w:rsidRDefault="002A77E5">
      <w:pPr>
        <w:pStyle w:val="a3"/>
        <w:rPr>
          <w:b/>
          <w:sz w:val="24"/>
        </w:rPr>
      </w:pPr>
    </w:p>
    <w:p w14:paraId="4617E05B" w14:textId="77777777" w:rsidR="002A77E5" w:rsidRDefault="002A77E5">
      <w:pPr>
        <w:pStyle w:val="a3"/>
        <w:rPr>
          <w:b/>
          <w:sz w:val="24"/>
        </w:rPr>
      </w:pPr>
    </w:p>
    <w:p w14:paraId="1D06D94E" w14:textId="77777777" w:rsidR="002A77E5" w:rsidRDefault="002A77E5">
      <w:pPr>
        <w:pStyle w:val="a3"/>
        <w:rPr>
          <w:b/>
          <w:sz w:val="24"/>
        </w:rPr>
      </w:pPr>
    </w:p>
    <w:p w14:paraId="2ACB3B70" w14:textId="77777777" w:rsidR="002A77E5" w:rsidRDefault="002A77E5">
      <w:pPr>
        <w:pStyle w:val="a3"/>
        <w:rPr>
          <w:b/>
          <w:sz w:val="24"/>
        </w:rPr>
      </w:pPr>
    </w:p>
    <w:p w14:paraId="51B3F0B5" w14:textId="77777777" w:rsidR="002A77E5" w:rsidRDefault="002A77E5">
      <w:pPr>
        <w:pStyle w:val="a3"/>
        <w:rPr>
          <w:b/>
          <w:sz w:val="24"/>
        </w:rPr>
      </w:pPr>
    </w:p>
    <w:p w14:paraId="7F26325B" w14:textId="77777777" w:rsidR="002A77E5" w:rsidRDefault="002A77E5">
      <w:pPr>
        <w:pStyle w:val="a3"/>
        <w:rPr>
          <w:b/>
          <w:sz w:val="24"/>
        </w:rPr>
      </w:pPr>
    </w:p>
    <w:p w14:paraId="7766CEC2" w14:textId="77777777" w:rsidR="002A77E5" w:rsidRDefault="002A77E5">
      <w:pPr>
        <w:pStyle w:val="a3"/>
        <w:rPr>
          <w:b/>
          <w:sz w:val="24"/>
        </w:rPr>
      </w:pPr>
    </w:p>
    <w:p w14:paraId="3E16D280" w14:textId="77777777" w:rsidR="002A77E5" w:rsidRDefault="002A77E5">
      <w:pPr>
        <w:pStyle w:val="a3"/>
        <w:rPr>
          <w:b/>
          <w:sz w:val="24"/>
        </w:rPr>
      </w:pPr>
    </w:p>
    <w:p w14:paraId="0C96533E" w14:textId="77777777" w:rsidR="002A77E5" w:rsidRDefault="002A77E5">
      <w:pPr>
        <w:pStyle w:val="a3"/>
        <w:rPr>
          <w:b/>
          <w:sz w:val="24"/>
        </w:rPr>
      </w:pPr>
    </w:p>
    <w:p w14:paraId="7E0423B9" w14:textId="77777777" w:rsidR="002A77E5" w:rsidRDefault="002A77E5">
      <w:pPr>
        <w:pStyle w:val="a3"/>
        <w:rPr>
          <w:b/>
          <w:sz w:val="24"/>
        </w:rPr>
      </w:pPr>
    </w:p>
    <w:p w14:paraId="7FDB64DE" w14:textId="77777777" w:rsidR="002A77E5" w:rsidRDefault="002A77E5">
      <w:pPr>
        <w:pStyle w:val="a3"/>
        <w:rPr>
          <w:b/>
          <w:sz w:val="24"/>
        </w:rPr>
      </w:pPr>
    </w:p>
    <w:p w14:paraId="1EB991CF" w14:textId="77777777" w:rsidR="002A77E5" w:rsidRDefault="002A77E5">
      <w:pPr>
        <w:pStyle w:val="a3"/>
        <w:rPr>
          <w:b/>
          <w:sz w:val="24"/>
        </w:rPr>
      </w:pPr>
    </w:p>
    <w:p w14:paraId="501B8119" w14:textId="77777777" w:rsidR="002A77E5" w:rsidRDefault="002A77E5">
      <w:pPr>
        <w:pStyle w:val="a3"/>
        <w:rPr>
          <w:b/>
          <w:sz w:val="24"/>
        </w:rPr>
      </w:pPr>
    </w:p>
    <w:p w14:paraId="4A348030" w14:textId="77777777" w:rsidR="002A77E5" w:rsidRDefault="002A77E5">
      <w:pPr>
        <w:pStyle w:val="a3"/>
        <w:rPr>
          <w:b/>
          <w:sz w:val="24"/>
        </w:rPr>
      </w:pPr>
    </w:p>
    <w:p w14:paraId="5B267EB0" w14:textId="77777777" w:rsidR="002A77E5" w:rsidRDefault="002A77E5">
      <w:pPr>
        <w:pStyle w:val="a3"/>
        <w:rPr>
          <w:b/>
          <w:sz w:val="24"/>
        </w:rPr>
      </w:pPr>
    </w:p>
    <w:p w14:paraId="6ED70A30" w14:textId="77777777" w:rsidR="002A77E5" w:rsidRDefault="002A77E5">
      <w:pPr>
        <w:pStyle w:val="a3"/>
        <w:rPr>
          <w:b/>
          <w:sz w:val="24"/>
        </w:rPr>
      </w:pPr>
    </w:p>
    <w:p w14:paraId="4AAED4FD" w14:textId="77777777" w:rsidR="002A77E5" w:rsidRDefault="002A77E5">
      <w:pPr>
        <w:pStyle w:val="a3"/>
        <w:rPr>
          <w:b/>
          <w:sz w:val="24"/>
        </w:rPr>
      </w:pPr>
    </w:p>
    <w:p w14:paraId="302DCA00" w14:textId="77777777" w:rsidR="002A77E5" w:rsidRDefault="002A77E5">
      <w:pPr>
        <w:pStyle w:val="a3"/>
        <w:rPr>
          <w:b/>
          <w:sz w:val="24"/>
        </w:rPr>
      </w:pPr>
    </w:p>
    <w:p w14:paraId="67AB1E8A" w14:textId="77777777" w:rsidR="002A77E5" w:rsidRDefault="002A77E5">
      <w:pPr>
        <w:pStyle w:val="a3"/>
        <w:rPr>
          <w:b/>
          <w:sz w:val="24"/>
        </w:rPr>
      </w:pPr>
    </w:p>
    <w:p w14:paraId="2ABF8B58" w14:textId="77777777" w:rsidR="002A77E5" w:rsidRDefault="002A77E5">
      <w:pPr>
        <w:pStyle w:val="a3"/>
        <w:rPr>
          <w:b/>
          <w:sz w:val="24"/>
        </w:rPr>
      </w:pPr>
    </w:p>
    <w:p w14:paraId="11518870" w14:textId="77777777" w:rsidR="002A77E5" w:rsidRDefault="002A77E5">
      <w:pPr>
        <w:pStyle w:val="a3"/>
        <w:rPr>
          <w:b/>
          <w:sz w:val="24"/>
        </w:rPr>
      </w:pPr>
    </w:p>
    <w:p w14:paraId="7FEBDF84" w14:textId="77777777" w:rsidR="002A77E5" w:rsidRDefault="002A77E5">
      <w:pPr>
        <w:pStyle w:val="a3"/>
        <w:rPr>
          <w:b/>
          <w:sz w:val="24"/>
        </w:rPr>
      </w:pPr>
    </w:p>
    <w:p w14:paraId="16EAB8F3" w14:textId="77777777" w:rsidR="002A77E5" w:rsidRDefault="002A77E5">
      <w:pPr>
        <w:pStyle w:val="a3"/>
        <w:rPr>
          <w:b/>
          <w:sz w:val="24"/>
        </w:rPr>
      </w:pPr>
    </w:p>
    <w:p w14:paraId="45C60EA1" w14:textId="77777777" w:rsidR="002A77E5" w:rsidRDefault="002A77E5">
      <w:pPr>
        <w:pStyle w:val="a3"/>
        <w:rPr>
          <w:b/>
          <w:sz w:val="24"/>
        </w:rPr>
      </w:pPr>
    </w:p>
    <w:p w14:paraId="5A2C13D9" w14:textId="77777777" w:rsidR="002A77E5" w:rsidRDefault="002A77E5">
      <w:pPr>
        <w:pStyle w:val="a3"/>
        <w:rPr>
          <w:b/>
          <w:sz w:val="24"/>
        </w:rPr>
      </w:pPr>
    </w:p>
    <w:p w14:paraId="6802521B" w14:textId="77777777" w:rsidR="002A77E5" w:rsidRDefault="002A77E5">
      <w:pPr>
        <w:pStyle w:val="a3"/>
        <w:rPr>
          <w:b/>
          <w:sz w:val="24"/>
        </w:rPr>
      </w:pPr>
    </w:p>
    <w:p w14:paraId="3C14D3B0" w14:textId="77777777" w:rsidR="002A77E5" w:rsidRDefault="002A77E5">
      <w:pPr>
        <w:pStyle w:val="a3"/>
        <w:rPr>
          <w:b/>
          <w:sz w:val="24"/>
        </w:rPr>
      </w:pPr>
    </w:p>
    <w:p w14:paraId="0609E6C6" w14:textId="77777777" w:rsidR="002A77E5" w:rsidRDefault="002A77E5">
      <w:pPr>
        <w:pStyle w:val="a3"/>
        <w:rPr>
          <w:b/>
          <w:sz w:val="24"/>
        </w:rPr>
      </w:pPr>
    </w:p>
    <w:p w14:paraId="44E6F99E" w14:textId="77777777" w:rsidR="002A77E5" w:rsidRDefault="002A77E5">
      <w:pPr>
        <w:pStyle w:val="a3"/>
        <w:spacing w:before="224"/>
        <w:rPr>
          <w:b/>
          <w:sz w:val="24"/>
        </w:rPr>
      </w:pPr>
    </w:p>
    <w:p w14:paraId="67DB9186" w14:textId="77777777" w:rsidR="00576834" w:rsidRDefault="00000000">
      <w:pPr>
        <w:spacing w:line="458" w:lineRule="auto"/>
        <w:ind w:left="3951" w:right="4041"/>
        <w:jc w:val="center"/>
        <w:rPr>
          <w:b/>
          <w:sz w:val="24"/>
        </w:rPr>
      </w:pPr>
      <w:r>
        <w:rPr>
          <w:b/>
          <w:sz w:val="24"/>
        </w:rPr>
        <w:t>город</w:t>
      </w:r>
      <w:r>
        <w:rPr>
          <w:b/>
          <w:spacing w:val="-15"/>
          <w:sz w:val="24"/>
        </w:rPr>
        <w:t xml:space="preserve"> </w:t>
      </w:r>
      <w:r w:rsidR="00576834">
        <w:rPr>
          <w:b/>
          <w:sz w:val="24"/>
        </w:rPr>
        <w:t>Хабаровск</w:t>
      </w:r>
    </w:p>
    <w:p w14:paraId="6C030B5F" w14:textId="68D25389" w:rsidR="002A77E5" w:rsidRDefault="00000000">
      <w:pPr>
        <w:spacing w:line="458" w:lineRule="auto"/>
        <w:ind w:left="3951" w:right="4041"/>
        <w:jc w:val="center"/>
        <w:rPr>
          <w:b/>
          <w:sz w:val="24"/>
        </w:rPr>
      </w:pPr>
      <w:r>
        <w:rPr>
          <w:b/>
          <w:sz w:val="24"/>
        </w:rPr>
        <w:t xml:space="preserve"> </w:t>
      </w:r>
      <w:r>
        <w:rPr>
          <w:b/>
          <w:spacing w:val="-4"/>
          <w:sz w:val="24"/>
        </w:rPr>
        <w:t>2025</w:t>
      </w:r>
    </w:p>
    <w:p w14:paraId="4BD827B5" w14:textId="77777777" w:rsidR="002A77E5" w:rsidRDefault="002A77E5">
      <w:pPr>
        <w:spacing w:line="458" w:lineRule="auto"/>
        <w:jc w:val="center"/>
        <w:rPr>
          <w:b/>
          <w:sz w:val="24"/>
        </w:rPr>
        <w:sectPr w:rsidR="002A77E5">
          <w:type w:val="continuous"/>
          <w:pgSz w:w="11920" w:h="16850"/>
          <w:pgMar w:top="820" w:right="425" w:bottom="280" w:left="992" w:header="720" w:footer="720" w:gutter="0"/>
          <w:cols w:space="720"/>
        </w:sectPr>
      </w:pPr>
    </w:p>
    <w:p w14:paraId="3E782FAF" w14:textId="77777777" w:rsidR="002A77E5" w:rsidRDefault="00000000">
      <w:pPr>
        <w:pStyle w:val="2"/>
        <w:numPr>
          <w:ilvl w:val="0"/>
          <w:numId w:val="24"/>
        </w:numPr>
        <w:tabs>
          <w:tab w:val="left" w:pos="3572"/>
        </w:tabs>
        <w:spacing w:before="78"/>
        <w:ind w:left="3572" w:hanging="282"/>
        <w:jc w:val="left"/>
      </w:pPr>
      <w:r>
        <w:lastRenderedPageBreak/>
        <w:t>ТЕРМИНЫ</w:t>
      </w:r>
      <w:r>
        <w:rPr>
          <w:spacing w:val="-6"/>
        </w:rPr>
        <w:t xml:space="preserve"> </w:t>
      </w:r>
      <w:r>
        <w:t>И</w:t>
      </w:r>
      <w:r>
        <w:rPr>
          <w:spacing w:val="-6"/>
        </w:rPr>
        <w:t xml:space="preserve"> </w:t>
      </w:r>
      <w:r>
        <w:rPr>
          <w:spacing w:val="-2"/>
        </w:rPr>
        <w:t>ОПРЕДЕЛЕНИЯ</w:t>
      </w:r>
    </w:p>
    <w:p w14:paraId="23CA19C1" w14:textId="77777777" w:rsidR="002A77E5" w:rsidRDefault="00000000">
      <w:pPr>
        <w:pStyle w:val="a3"/>
        <w:spacing w:before="114" w:line="276" w:lineRule="auto"/>
        <w:ind w:left="27" w:right="270" w:firstLine="566"/>
        <w:jc w:val="both"/>
      </w:pPr>
      <w:r>
        <w:t>В настоящих Общих условиях договора залога применяются термины в значении, придаваемым Общими условиями Договора потребительского микрозайма, Общими условиями Договора целевого потребительского</w:t>
      </w:r>
      <w:r>
        <w:rPr>
          <w:spacing w:val="40"/>
        </w:rPr>
        <w:t xml:space="preserve"> </w:t>
      </w:r>
      <w:r>
        <w:t>микрозайма</w:t>
      </w:r>
      <w:r>
        <w:rPr>
          <w:spacing w:val="40"/>
        </w:rPr>
        <w:t xml:space="preserve"> </w:t>
      </w:r>
      <w:r>
        <w:t>Общества</w:t>
      </w:r>
      <w:r>
        <w:rPr>
          <w:spacing w:val="40"/>
        </w:rPr>
        <w:t xml:space="preserve"> </w:t>
      </w:r>
      <w:r>
        <w:t>с</w:t>
      </w:r>
      <w:r>
        <w:rPr>
          <w:spacing w:val="40"/>
        </w:rPr>
        <w:t xml:space="preserve"> </w:t>
      </w:r>
      <w:r>
        <w:t>ограниченной</w:t>
      </w:r>
      <w:r>
        <w:rPr>
          <w:spacing w:val="40"/>
        </w:rPr>
        <w:t xml:space="preserve"> </w:t>
      </w:r>
      <w:r>
        <w:t>ответственностью</w:t>
      </w:r>
      <w:r>
        <w:rPr>
          <w:spacing w:val="40"/>
        </w:rPr>
        <w:t xml:space="preserve"> </w:t>
      </w:r>
      <w:proofErr w:type="spellStart"/>
      <w:r>
        <w:t>Микрокредитная</w:t>
      </w:r>
      <w:proofErr w:type="spellEnd"/>
      <w:r>
        <w:rPr>
          <w:spacing w:val="40"/>
        </w:rPr>
        <w:t xml:space="preserve"> </w:t>
      </w:r>
      <w:r>
        <w:t>компания</w:t>
      </w:r>
    </w:p>
    <w:p w14:paraId="1B4AB80A" w14:textId="54FC3E1B" w:rsidR="002A77E5" w:rsidRDefault="00000000">
      <w:pPr>
        <w:pStyle w:val="a3"/>
        <w:spacing w:before="1" w:line="276" w:lineRule="auto"/>
        <w:ind w:left="27" w:right="282"/>
        <w:jc w:val="both"/>
      </w:pPr>
      <w:r>
        <w:t>«</w:t>
      </w:r>
      <w:proofErr w:type="spellStart"/>
      <w:r w:rsidR="00521ABD">
        <w:t>БиБиМани</w:t>
      </w:r>
      <w:proofErr w:type="spellEnd"/>
      <w:r>
        <w:t xml:space="preserve">», а также указанные ниже термины, написанные с заглавной буквы, будут иметь следующие </w:t>
      </w:r>
      <w:r>
        <w:rPr>
          <w:spacing w:val="-2"/>
        </w:rPr>
        <w:t>значения:</w:t>
      </w:r>
    </w:p>
    <w:p w14:paraId="1C831095" w14:textId="77777777" w:rsidR="002A77E5" w:rsidRDefault="00000000">
      <w:pPr>
        <w:pStyle w:val="a4"/>
        <w:numPr>
          <w:ilvl w:val="1"/>
          <w:numId w:val="24"/>
        </w:numPr>
        <w:tabs>
          <w:tab w:val="left" w:pos="901"/>
        </w:tabs>
        <w:ind w:left="901" w:hanging="391"/>
        <w:jc w:val="both"/>
      </w:pPr>
      <w:r>
        <w:rPr>
          <w:b/>
        </w:rPr>
        <w:t>Залогодатель,</w:t>
      </w:r>
      <w:r>
        <w:rPr>
          <w:b/>
          <w:spacing w:val="-10"/>
        </w:rPr>
        <w:t xml:space="preserve"> </w:t>
      </w:r>
      <w:r>
        <w:rPr>
          <w:b/>
        </w:rPr>
        <w:t>Заёмщик</w:t>
      </w:r>
      <w:r>
        <w:rPr>
          <w:b/>
          <w:spacing w:val="-6"/>
        </w:rPr>
        <w:t xml:space="preserve"> </w:t>
      </w:r>
      <w:r>
        <w:rPr>
          <w:b/>
        </w:rPr>
        <w:t>-</w:t>
      </w:r>
      <w:r>
        <w:rPr>
          <w:b/>
          <w:spacing w:val="-3"/>
        </w:rPr>
        <w:t xml:space="preserve"> </w:t>
      </w:r>
      <w:r>
        <w:t>физическое</w:t>
      </w:r>
      <w:r>
        <w:rPr>
          <w:spacing w:val="-6"/>
        </w:rPr>
        <w:t xml:space="preserve"> </w:t>
      </w:r>
      <w:r>
        <w:t>лицо,</w:t>
      </w:r>
      <w:r>
        <w:rPr>
          <w:spacing w:val="-4"/>
        </w:rPr>
        <w:t xml:space="preserve"> </w:t>
      </w:r>
      <w:r>
        <w:t>заключившее</w:t>
      </w:r>
      <w:r>
        <w:rPr>
          <w:spacing w:val="-5"/>
        </w:rPr>
        <w:t xml:space="preserve"> </w:t>
      </w:r>
      <w:r>
        <w:t>с</w:t>
      </w:r>
      <w:r>
        <w:rPr>
          <w:spacing w:val="-4"/>
        </w:rPr>
        <w:t xml:space="preserve"> </w:t>
      </w:r>
      <w:r>
        <w:t>Кредитором</w:t>
      </w:r>
      <w:r>
        <w:rPr>
          <w:spacing w:val="-8"/>
        </w:rPr>
        <w:t xml:space="preserve"> </w:t>
      </w:r>
      <w:r>
        <w:t>Договор</w:t>
      </w:r>
      <w:r>
        <w:rPr>
          <w:spacing w:val="-2"/>
        </w:rPr>
        <w:t xml:space="preserve"> микрозайма.</w:t>
      </w:r>
    </w:p>
    <w:p w14:paraId="6B1FD967" w14:textId="679090B7" w:rsidR="002A77E5" w:rsidRDefault="00000000">
      <w:pPr>
        <w:pStyle w:val="a4"/>
        <w:numPr>
          <w:ilvl w:val="1"/>
          <w:numId w:val="24"/>
        </w:numPr>
        <w:tabs>
          <w:tab w:val="left" w:pos="900"/>
        </w:tabs>
        <w:spacing w:before="158" w:line="276" w:lineRule="auto"/>
        <w:ind w:left="27" w:right="170" w:firstLine="482"/>
        <w:jc w:val="both"/>
      </w:pPr>
      <w:r>
        <w:rPr>
          <w:b/>
        </w:rPr>
        <w:t xml:space="preserve">Залогодержатель, Кредитор - </w:t>
      </w:r>
      <w:r w:rsidR="00521ABD" w:rsidRPr="00521ABD">
        <w:t>Общество с ограниченной ответственностью "</w:t>
      </w:r>
      <w:proofErr w:type="spellStart"/>
      <w:r w:rsidR="00521ABD" w:rsidRPr="00521ABD">
        <w:t>Микрокредитная</w:t>
      </w:r>
      <w:proofErr w:type="spellEnd"/>
      <w:r w:rsidR="00521ABD" w:rsidRPr="00521ABD">
        <w:t xml:space="preserve"> компания "</w:t>
      </w:r>
      <w:proofErr w:type="spellStart"/>
      <w:r w:rsidR="00521ABD" w:rsidRPr="00521ABD">
        <w:t>БиБиМани</w:t>
      </w:r>
      <w:proofErr w:type="spellEnd"/>
      <w:r w:rsidR="00521ABD" w:rsidRPr="00521ABD">
        <w:t xml:space="preserve">", основной государственный регистрационный номер: 1232700015778, идентификационный номер налогоплательщика: 2700018938, регистрационный номер записи в едином государственном реестре в государственном реестре микрофинансовых организаций: 2404208010122. Адрес организации 680042, Хабаровский край, г. Хабаровск, </w:t>
      </w:r>
      <w:proofErr w:type="spellStart"/>
      <w:r w:rsidR="00521ABD" w:rsidRPr="00521ABD">
        <w:t>г.о</w:t>
      </w:r>
      <w:proofErr w:type="spellEnd"/>
      <w:r w:rsidR="00521ABD" w:rsidRPr="00521ABD">
        <w:t>. город Хабаровск, пер. Бородинский, д. 1, офис 30.)</w:t>
      </w:r>
      <w:r>
        <w:t>.</w:t>
      </w:r>
    </w:p>
    <w:p w14:paraId="3FE423E1" w14:textId="77777777" w:rsidR="002A77E5" w:rsidRDefault="00000000">
      <w:pPr>
        <w:pStyle w:val="a4"/>
        <w:numPr>
          <w:ilvl w:val="1"/>
          <w:numId w:val="24"/>
        </w:numPr>
        <w:tabs>
          <w:tab w:val="left" w:pos="901"/>
        </w:tabs>
        <w:spacing w:before="120"/>
        <w:ind w:left="901" w:hanging="391"/>
        <w:jc w:val="both"/>
      </w:pPr>
      <w:r>
        <w:rPr>
          <w:b/>
        </w:rPr>
        <w:t>Стороны</w:t>
      </w:r>
      <w:r>
        <w:rPr>
          <w:b/>
          <w:spacing w:val="-4"/>
        </w:rPr>
        <w:t xml:space="preserve"> </w:t>
      </w:r>
      <w:r>
        <w:t>-</w:t>
      </w:r>
      <w:r>
        <w:rPr>
          <w:spacing w:val="-7"/>
        </w:rPr>
        <w:t xml:space="preserve"> </w:t>
      </w:r>
      <w:r>
        <w:t>Залогодатель</w:t>
      </w:r>
      <w:r>
        <w:rPr>
          <w:spacing w:val="-6"/>
        </w:rPr>
        <w:t xml:space="preserve"> </w:t>
      </w:r>
      <w:r>
        <w:t>и</w:t>
      </w:r>
      <w:r>
        <w:rPr>
          <w:spacing w:val="-3"/>
        </w:rPr>
        <w:t xml:space="preserve"> </w:t>
      </w:r>
      <w:r>
        <w:rPr>
          <w:spacing w:val="-2"/>
        </w:rPr>
        <w:t>Залогодержатель.</w:t>
      </w:r>
    </w:p>
    <w:p w14:paraId="2E41321A" w14:textId="77777777" w:rsidR="002A77E5" w:rsidRDefault="00000000">
      <w:pPr>
        <w:pStyle w:val="a4"/>
        <w:numPr>
          <w:ilvl w:val="1"/>
          <w:numId w:val="24"/>
        </w:numPr>
        <w:tabs>
          <w:tab w:val="left" w:pos="900"/>
        </w:tabs>
        <w:spacing w:before="158" w:line="276" w:lineRule="auto"/>
        <w:ind w:left="27" w:right="168" w:firstLine="482"/>
        <w:jc w:val="both"/>
      </w:pPr>
      <w:r>
        <w:rPr>
          <w:b/>
        </w:rPr>
        <w:t xml:space="preserve">Залог </w:t>
      </w:r>
      <w:r>
        <w:t>– способ обеспечения обязательств Заёмщика, возникших из Договора микрозайма, в силу которого, в случае неисполнения или ненадлежащего исполнения Заёмщиком своих обязательств, Залогодержатель имеет право получить удовлетворение требований из стоимости Предмета залога.</w:t>
      </w:r>
    </w:p>
    <w:p w14:paraId="162BCE3D" w14:textId="6EBBB047" w:rsidR="002A77E5" w:rsidRDefault="00000000">
      <w:pPr>
        <w:pStyle w:val="a4"/>
        <w:numPr>
          <w:ilvl w:val="1"/>
          <w:numId w:val="24"/>
        </w:numPr>
        <w:tabs>
          <w:tab w:val="left" w:pos="900"/>
        </w:tabs>
        <w:spacing w:before="120" w:line="276" w:lineRule="auto"/>
        <w:ind w:left="27" w:right="169" w:firstLine="482"/>
        <w:jc w:val="both"/>
      </w:pPr>
      <w:r>
        <w:rPr>
          <w:b/>
        </w:rPr>
        <w:t>Договор</w:t>
      </w:r>
      <w:r>
        <w:rPr>
          <w:b/>
          <w:spacing w:val="-14"/>
        </w:rPr>
        <w:t xml:space="preserve"> </w:t>
      </w:r>
      <w:r>
        <w:rPr>
          <w:b/>
        </w:rPr>
        <w:t>залога</w:t>
      </w:r>
      <w:r>
        <w:rPr>
          <w:b/>
          <w:spacing w:val="-14"/>
        </w:rPr>
        <w:t xml:space="preserve"> </w:t>
      </w:r>
      <w:r>
        <w:t>-</w:t>
      </w:r>
      <w:r>
        <w:rPr>
          <w:spacing w:val="-14"/>
        </w:rPr>
        <w:t xml:space="preserve"> </w:t>
      </w:r>
      <w:r>
        <w:t>соглашение</w:t>
      </w:r>
      <w:r>
        <w:rPr>
          <w:spacing w:val="-13"/>
        </w:rPr>
        <w:t xml:space="preserve"> </w:t>
      </w:r>
      <w:r>
        <w:t>между</w:t>
      </w:r>
      <w:r>
        <w:rPr>
          <w:spacing w:val="-14"/>
        </w:rPr>
        <w:t xml:space="preserve"> </w:t>
      </w:r>
      <w:r>
        <w:t>Сторонами</w:t>
      </w:r>
      <w:r>
        <w:rPr>
          <w:spacing w:val="-14"/>
        </w:rPr>
        <w:t xml:space="preserve"> </w:t>
      </w:r>
      <w:r>
        <w:t>об</w:t>
      </w:r>
      <w:r>
        <w:rPr>
          <w:spacing w:val="-14"/>
        </w:rPr>
        <w:t xml:space="preserve"> </w:t>
      </w:r>
      <w:r>
        <w:t>обеспечении</w:t>
      </w:r>
      <w:r>
        <w:rPr>
          <w:spacing w:val="-13"/>
        </w:rPr>
        <w:t xml:space="preserve"> </w:t>
      </w:r>
      <w:r>
        <w:t>полного</w:t>
      </w:r>
      <w:r>
        <w:rPr>
          <w:spacing w:val="-14"/>
        </w:rPr>
        <w:t xml:space="preserve"> </w:t>
      </w:r>
      <w:r>
        <w:t>и</w:t>
      </w:r>
      <w:r>
        <w:rPr>
          <w:spacing w:val="-14"/>
        </w:rPr>
        <w:t xml:space="preserve"> </w:t>
      </w:r>
      <w:r>
        <w:t>надлежащего</w:t>
      </w:r>
      <w:r>
        <w:rPr>
          <w:spacing w:val="-14"/>
        </w:rPr>
        <w:t xml:space="preserve"> </w:t>
      </w:r>
      <w:r>
        <w:t>исполнения обязательств Заёмщика перед Кредитором по Договору микрозайма.</w:t>
      </w:r>
    </w:p>
    <w:p w14:paraId="2993B5E1" w14:textId="439C7999" w:rsidR="002A77E5" w:rsidRDefault="00000000">
      <w:pPr>
        <w:pStyle w:val="a4"/>
        <w:numPr>
          <w:ilvl w:val="1"/>
          <w:numId w:val="24"/>
        </w:numPr>
        <w:tabs>
          <w:tab w:val="left" w:pos="840"/>
        </w:tabs>
        <w:spacing w:before="120" w:line="276" w:lineRule="auto"/>
        <w:ind w:left="27" w:right="169" w:firstLine="482"/>
        <w:jc w:val="both"/>
        <w:rPr>
          <w:b/>
          <w:sz w:val="20"/>
        </w:rPr>
      </w:pPr>
      <w:r>
        <w:rPr>
          <w:b/>
        </w:rPr>
        <w:t>Предмет залога (Транспортное средство) –</w:t>
      </w:r>
      <w:r>
        <w:t>транспортное средство, соответствующее категориям прав на управление транспортным средством: «В», «С», «D», имеющее Паспорт транспортного средства государственного образца на бумажном носителе или в электронном виде, принадлежащее Залогодателю на праве личной</w:t>
      </w:r>
      <w:r>
        <w:rPr>
          <w:spacing w:val="-3"/>
        </w:rPr>
        <w:t xml:space="preserve"> </w:t>
      </w:r>
      <w:r>
        <w:t>собственности</w:t>
      </w:r>
      <w:r>
        <w:rPr>
          <w:spacing w:val="-1"/>
        </w:rPr>
        <w:t xml:space="preserve"> </w:t>
      </w:r>
      <w:r>
        <w:t>и</w:t>
      </w:r>
      <w:r>
        <w:rPr>
          <w:spacing w:val="-2"/>
        </w:rPr>
        <w:t xml:space="preserve"> </w:t>
      </w:r>
      <w:r>
        <w:t>зарегистрированное</w:t>
      </w:r>
      <w:r>
        <w:rPr>
          <w:spacing w:val="-3"/>
        </w:rPr>
        <w:t xml:space="preserve"> </w:t>
      </w:r>
      <w:r>
        <w:t>в установленном</w:t>
      </w:r>
      <w:r>
        <w:rPr>
          <w:spacing w:val="-2"/>
        </w:rPr>
        <w:t xml:space="preserve"> </w:t>
      </w:r>
      <w:r>
        <w:t>порядке</w:t>
      </w:r>
      <w:r>
        <w:rPr>
          <w:spacing w:val="-2"/>
        </w:rPr>
        <w:t xml:space="preserve"> </w:t>
      </w:r>
      <w:r>
        <w:t>в</w:t>
      </w:r>
      <w:r>
        <w:rPr>
          <w:spacing w:val="-2"/>
        </w:rPr>
        <w:t xml:space="preserve"> </w:t>
      </w:r>
      <w:r>
        <w:t>подразделениях</w:t>
      </w:r>
      <w:r>
        <w:rPr>
          <w:spacing w:val="-1"/>
        </w:rPr>
        <w:t xml:space="preserve"> </w:t>
      </w:r>
      <w:r>
        <w:t>ГИБДД</w:t>
      </w:r>
      <w:r>
        <w:rPr>
          <w:spacing w:val="-1"/>
        </w:rPr>
        <w:t xml:space="preserve"> </w:t>
      </w:r>
      <w:r>
        <w:t>МВД РФ, идентификационные признаки которого указаны в Индивидуальных условиях (если применимо), предоставленное в залог Кредитору в целях обеспечения исполнения Заёмщиком обязательств по Договору микрозайма</w:t>
      </w:r>
      <w:r>
        <w:rPr>
          <w:b/>
        </w:rPr>
        <w:t>.</w:t>
      </w:r>
    </w:p>
    <w:p w14:paraId="22B549AA" w14:textId="77777777" w:rsidR="002A77E5" w:rsidRDefault="00000000">
      <w:pPr>
        <w:pStyle w:val="a4"/>
        <w:numPr>
          <w:ilvl w:val="1"/>
          <w:numId w:val="24"/>
        </w:numPr>
        <w:tabs>
          <w:tab w:val="left" w:pos="907"/>
        </w:tabs>
        <w:spacing w:before="119" w:line="278" w:lineRule="auto"/>
        <w:ind w:left="27" w:right="169" w:firstLine="482"/>
        <w:jc w:val="both"/>
        <w:rPr>
          <w:b/>
        </w:rPr>
      </w:pPr>
      <w:r>
        <w:rPr>
          <w:b/>
        </w:rPr>
        <w:t xml:space="preserve">Залоговая стоимость </w:t>
      </w:r>
      <w:r>
        <w:t xml:space="preserve">– стоимость Предмета залога, согласованная Сторонами в Индивидуальных </w:t>
      </w:r>
      <w:r>
        <w:rPr>
          <w:spacing w:val="-2"/>
        </w:rPr>
        <w:t>условиях.</w:t>
      </w:r>
    </w:p>
    <w:p w14:paraId="31DA6E17" w14:textId="77777777" w:rsidR="002A77E5" w:rsidRDefault="00000000">
      <w:pPr>
        <w:pStyle w:val="a3"/>
        <w:spacing w:before="152" w:line="276" w:lineRule="auto"/>
        <w:ind w:left="27" w:right="168" w:firstLine="566"/>
        <w:jc w:val="both"/>
      </w:pPr>
      <w:r>
        <w:t>Иные термины и определения, используемые в настоящем документе, а также Общих условиях Договора потребительского микрозайма, Общих условиях Договора целевого потребительского микрозайма имеют</w:t>
      </w:r>
      <w:r>
        <w:rPr>
          <w:spacing w:val="40"/>
        </w:rPr>
        <w:t xml:space="preserve"> </w:t>
      </w:r>
      <w:r>
        <w:t>значение,</w:t>
      </w:r>
      <w:r>
        <w:rPr>
          <w:spacing w:val="40"/>
        </w:rPr>
        <w:t xml:space="preserve"> </w:t>
      </w:r>
      <w:r>
        <w:t xml:space="preserve">которое придаётся им в соответствующих законах и иных нормативных актах Российской </w:t>
      </w:r>
      <w:r>
        <w:rPr>
          <w:spacing w:val="-2"/>
        </w:rPr>
        <w:t>Федерации.</w:t>
      </w:r>
    </w:p>
    <w:p w14:paraId="23BE305D" w14:textId="77777777" w:rsidR="002A77E5" w:rsidRDefault="00000000">
      <w:pPr>
        <w:pStyle w:val="2"/>
        <w:numPr>
          <w:ilvl w:val="0"/>
          <w:numId w:val="24"/>
        </w:numPr>
        <w:tabs>
          <w:tab w:val="left" w:pos="4343"/>
        </w:tabs>
        <w:spacing w:before="126"/>
        <w:ind w:left="4343" w:hanging="225"/>
        <w:jc w:val="left"/>
      </w:pPr>
      <w:r>
        <w:t>ОБЩИЕ</w:t>
      </w:r>
      <w:r>
        <w:rPr>
          <w:spacing w:val="-7"/>
        </w:rPr>
        <w:t xml:space="preserve"> </w:t>
      </w:r>
      <w:r>
        <w:rPr>
          <w:spacing w:val="-2"/>
        </w:rPr>
        <w:t>ПОЛОЖЕНИЯ</w:t>
      </w:r>
    </w:p>
    <w:p w14:paraId="3BDBD017" w14:textId="5253DD7E" w:rsidR="0075016C" w:rsidRDefault="00000000" w:rsidP="0075016C">
      <w:pPr>
        <w:pStyle w:val="a4"/>
        <w:numPr>
          <w:ilvl w:val="1"/>
          <w:numId w:val="24"/>
        </w:numPr>
        <w:tabs>
          <w:tab w:val="left" w:pos="900"/>
        </w:tabs>
        <w:spacing w:before="114" w:line="276" w:lineRule="auto"/>
        <w:ind w:left="27" w:right="168" w:firstLine="482"/>
        <w:jc w:val="both"/>
      </w:pPr>
      <w:r>
        <w:t>Настоящие</w:t>
      </w:r>
      <w:r>
        <w:rPr>
          <w:spacing w:val="-3"/>
        </w:rPr>
        <w:t xml:space="preserve"> </w:t>
      </w:r>
      <w:r>
        <w:t>Общие</w:t>
      </w:r>
      <w:r>
        <w:rPr>
          <w:spacing w:val="-4"/>
        </w:rPr>
        <w:t xml:space="preserve"> </w:t>
      </w:r>
      <w:r>
        <w:t>условия</w:t>
      </w:r>
      <w:r>
        <w:rPr>
          <w:spacing w:val="-2"/>
        </w:rPr>
        <w:t xml:space="preserve"> </w:t>
      </w:r>
      <w:r>
        <w:t>договора</w:t>
      </w:r>
      <w:r>
        <w:rPr>
          <w:spacing w:val="-2"/>
        </w:rPr>
        <w:t xml:space="preserve"> </w:t>
      </w:r>
      <w:r>
        <w:t>залога</w:t>
      </w:r>
      <w:r>
        <w:rPr>
          <w:spacing w:val="-3"/>
        </w:rPr>
        <w:t xml:space="preserve"> </w:t>
      </w:r>
      <w:r w:rsidR="0075016C">
        <w:rPr>
          <w:color w:val="000000"/>
        </w:rPr>
        <w:t xml:space="preserve">ООО «МКК </w:t>
      </w:r>
      <w:proofErr w:type="spellStart"/>
      <w:r w:rsidR="0075016C">
        <w:rPr>
          <w:color w:val="000000"/>
        </w:rPr>
        <w:t>БиБиМани</w:t>
      </w:r>
      <w:proofErr w:type="spellEnd"/>
      <w:r w:rsidR="0075016C">
        <w:rPr>
          <w:color w:val="000000"/>
        </w:rPr>
        <w:t>»</w:t>
      </w:r>
      <w:r>
        <w:rPr>
          <w:spacing w:val="-6"/>
        </w:rPr>
        <w:t xml:space="preserve"> </w:t>
      </w:r>
      <w:r>
        <w:t>(именуемые</w:t>
      </w:r>
      <w:r>
        <w:rPr>
          <w:spacing w:val="-1"/>
        </w:rPr>
        <w:t xml:space="preserve"> </w:t>
      </w:r>
      <w:r>
        <w:t>по</w:t>
      </w:r>
      <w:r>
        <w:rPr>
          <w:spacing w:val="-4"/>
        </w:rPr>
        <w:t xml:space="preserve"> </w:t>
      </w:r>
      <w:r>
        <w:t>тексту</w:t>
      </w:r>
      <w:r>
        <w:rPr>
          <w:spacing w:val="-4"/>
        </w:rPr>
        <w:t xml:space="preserve"> </w:t>
      </w:r>
      <w:r>
        <w:t>настоящего документа – Общие условия) регулируют отношения, возникающие между Залогодателем и Залогодержателем</w:t>
      </w:r>
      <w:r>
        <w:rPr>
          <w:spacing w:val="-5"/>
        </w:rPr>
        <w:t xml:space="preserve"> </w:t>
      </w:r>
      <w:r>
        <w:t>в</w:t>
      </w:r>
      <w:r>
        <w:rPr>
          <w:spacing w:val="-6"/>
        </w:rPr>
        <w:t xml:space="preserve"> </w:t>
      </w:r>
      <w:r>
        <w:t>связи</w:t>
      </w:r>
      <w:r>
        <w:rPr>
          <w:spacing w:val="-5"/>
        </w:rPr>
        <w:t xml:space="preserve"> </w:t>
      </w:r>
      <w:r>
        <w:t>с</w:t>
      </w:r>
      <w:r>
        <w:rPr>
          <w:spacing w:val="-4"/>
        </w:rPr>
        <w:t xml:space="preserve"> </w:t>
      </w:r>
      <w:r>
        <w:t>заключением</w:t>
      </w:r>
      <w:r>
        <w:rPr>
          <w:spacing w:val="-5"/>
        </w:rPr>
        <w:t xml:space="preserve"> </w:t>
      </w:r>
      <w:r>
        <w:t>и</w:t>
      </w:r>
      <w:r>
        <w:rPr>
          <w:spacing w:val="-5"/>
        </w:rPr>
        <w:t xml:space="preserve"> </w:t>
      </w:r>
      <w:r>
        <w:t>исполнением</w:t>
      </w:r>
      <w:r>
        <w:rPr>
          <w:spacing w:val="-5"/>
        </w:rPr>
        <w:t xml:space="preserve"> </w:t>
      </w:r>
      <w:r>
        <w:t>Договора</w:t>
      </w:r>
      <w:r>
        <w:rPr>
          <w:spacing w:val="-4"/>
        </w:rPr>
        <w:t xml:space="preserve"> </w:t>
      </w:r>
      <w:r>
        <w:t>залога.</w:t>
      </w:r>
    </w:p>
    <w:p w14:paraId="41023DB3" w14:textId="7664F9D2" w:rsidR="002A77E5" w:rsidRDefault="00000000">
      <w:pPr>
        <w:pStyle w:val="a4"/>
        <w:numPr>
          <w:ilvl w:val="1"/>
          <w:numId w:val="24"/>
        </w:numPr>
        <w:tabs>
          <w:tab w:val="left" w:pos="900"/>
        </w:tabs>
        <w:spacing w:before="119" w:line="276" w:lineRule="auto"/>
        <w:ind w:left="27" w:right="170" w:firstLine="482"/>
        <w:jc w:val="both"/>
      </w:pPr>
      <w:r>
        <w:t>Заключение Договора залога между Залогодателем и Залогодержателем осуществляется путём присоединения Залогодателя к настоящим Общим условиям в соответствии со статьёй 428 Гражданского кодекса Российской Федерации Присоединение производится путём подписания Залогодателем Индивидуальных условий.</w:t>
      </w:r>
    </w:p>
    <w:p w14:paraId="0E05C191" w14:textId="5A148509" w:rsidR="002A77E5" w:rsidRDefault="00000000">
      <w:pPr>
        <w:pStyle w:val="a4"/>
        <w:numPr>
          <w:ilvl w:val="1"/>
          <w:numId w:val="24"/>
        </w:numPr>
        <w:tabs>
          <w:tab w:val="left" w:pos="900"/>
        </w:tabs>
        <w:spacing w:before="120" w:line="276" w:lineRule="auto"/>
        <w:ind w:left="27" w:right="168" w:firstLine="482"/>
        <w:jc w:val="both"/>
      </w:pPr>
      <w:r>
        <w:t>Договор залога вступает в силу и право Залога возникает у Кредитора с даты подписания Индивидуальных условий, содержащих условие об обеспечении Заемщиком исполнения своих обязательств по Договору микрозайма залогом Транспортного средства, при условии получения Заемщиком суммы Микрозайма, и действует до полного и надлежащего исполнения Заёмщиком обязательств по Договору микрозайма.</w:t>
      </w:r>
    </w:p>
    <w:p w14:paraId="0DDF9160" w14:textId="77777777" w:rsidR="002A77E5" w:rsidRDefault="00000000">
      <w:pPr>
        <w:pStyle w:val="2"/>
        <w:numPr>
          <w:ilvl w:val="0"/>
          <w:numId w:val="24"/>
        </w:numPr>
        <w:tabs>
          <w:tab w:val="left" w:pos="2229"/>
        </w:tabs>
        <w:spacing w:before="127"/>
        <w:ind w:left="2229" w:hanging="247"/>
        <w:jc w:val="left"/>
        <w:rPr>
          <w:sz w:val="24"/>
        </w:rPr>
      </w:pPr>
      <w:r>
        <w:rPr>
          <w:spacing w:val="-2"/>
        </w:rPr>
        <w:t>ОБЕСПЕЧЕНИЕ</w:t>
      </w:r>
      <w:r>
        <w:rPr>
          <w:spacing w:val="4"/>
        </w:rPr>
        <w:t xml:space="preserve"> </w:t>
      </w:r>
      <w:r>
        <w:rPr>
          <w:spacing w:val="-2"/>
        </w:rPr>
        <w:t>ИСПОЛНЕНИЯ</w:t>
      </w:r>
      <w:r>
        <w:rPr>
          <w:spacing w:val="6"/>
        </w:rPr>
        <w:t xml:space="preserve"> </w:t>
      </w:r>
      <w:r>
        <w:rPr>
          <w:spacing w:val="-2"/>
        </w:rPr>
        <w:t>ОБЯЗАТЕЛЬСТВ</w:t>
      </w:r>
      <w:r>
        <w:rPr>
          <w:spacing w:val="12"/>
        </w:rPr>
        <w:t xml:space="preserve"> </w:t>
      </w:r>
      <w:r>
        <w:rPr>
          <w:spacing w:val="-2"/>
        </w:rPr>
        <w:t>ЗАЁМЩИКА</w:t>
      </w:r>
    </w:p>
    <w:p w14:paraId="54D8BE1B" w14:textId="77777777" w:rsidR="002A77E5" w:rsidRDefault="00000000">
      <w:pPr>
        <w:pStyle w:val="a4"/>
        <w:numPr>
          <w:ilvl w:val="1"/>
          <w:numId w:val="24"/>
        </w:numPr>
        <w:tabs>
          <w:tab w:val="left" w:pos="900"/>
        </w:tabs>
        <w:spacing w:before="110" w:line="276" w:lineRule="auto"/>
        <w:ind w:left="27" w:right="166" w:firstLine="482"/>
        <w:jc w:val="both"/>
      </w:pPr>
      <w:r>
        <w:t>Для обеспечения полного</w:t>
      </w:r>
      <w:r>
        <w:rPr>
          <w:spacing w:val="-2"/>
        </w:rPr>
        <w:t xml:space="preserve"> </w:t>
      </w:r>
      <w:r>
        <w:t>и надлежащего исполнения обязательств</w:t>
      </w:r>
      <w:r>
        <w:rPr>
          <w:spacing w:val="-1"/>
        </w:rPr>
        <w:t xml:space="preserve"> </w:t>
      </w:r>
      <w:r>
        <w:t xml:space="preserve">Заёмщика перед Кредитором по </w:t>
      </w:r>
      <w:r>
        <w:lastRenderedPageBreak/>
        <w:t>Договору микрозайма, Заёмщик, выступающий Залогодателем, передаёт Кредитору, выступающему Залогодержателем, в залог Предмет залога, идентификационные признаки которого указаны в пункте 18 Индивидуальных</w:t>
      </w:r>
      <w:r>
        <w:rPr>
          <w:spacing w:val="-9"/>
        </w:rPr>
        <w:t xml:space="preserve"> </w:t>
      </w:r>
      <w:r>
        <w:t>условий</w:t>
      </w:r>
      <w:r>
        <w:rPr>
          <w:spacing w:val="-7"/>
        </w:rPr>
        <w:t xml:space="preserve"> </w:t>
      </w:r>
      <w:r>
        <w:t>(если</w:t>
      </w:r>
      <w:r>
        <w:rPr>
          <w:spacing w:val="-9"/>
        </w:rPr>
        <w:t xml:space="preserve"> </w:t>
      </w:r>
      <w:r>
        <w:t>применимо).</w:t>
      </w:r>
      <w:r>
        <w:rPr>
          <w:spacing w:val="-8"/>
        </w:rPr>
        <w:t xml:space="preserve"> </w:t>
      </w:r>
      <w:r>
        <w:t>Стоимость</w:t>
      </w:r>
      <w:r>
        <w:rPr>
          <w:spacing w:val="-9"/>
        </w:rPr>
        <w:t xml:space="preserve"> </w:t>
      </w:r>
      <w:r>
        <w:t>Предмета</w:t>
      </w:r>
      <w:r>
        <w:rPr>
          <w:spacing w:val="-8"/>
        </w:rPr>
        <w:t xml:space="preserve"> </w:t>
      </w:r>
      <w:r>
        <w:t>залога</w:t>
      </w:r>
      <w:r>
        <w:rPr>
          <w:spacing w:val="-8"/>
        </w:rPr>
        <w:t xml:space="preserve"> </w:t>
      </w:r>
      <w:r>
        <w:t>согласована</w:t>
      </w:r>
      <w:r>
        <w:rPr>
          <w:spacing w:val="-8"/>
        </w:rPr>
        <w:t xml:space="preserve"> </w:t>
      </w:r>
      <w:r>
        <w:t>Сторонами</w:t>
      </w:r>
      <w:r>
        <w:rPr>
          <w:spacing w:val="-9"/>
        </w:rPr>
        <w:t xml:space="preserve"> </w:t>
      </w:r>
      <w:r>
        <w:t>в</w:t>
      </w:r>
      <w:r>
        <w:rPr>
          <w:spacing w:val="-10"/>
        </w:rPr>
        <w:t xml:space="preserve"> </w:t>
      </w:r>
      <w:r>
        <w:t>пункте</w:t>
      </w:r>
      <w:r>
        <w:rPr>
          <w:spacing w:val="-9"/>
        </w:rPr>
        <w:t xml:space="preserve"> </w:t>
      </w:r>
      <w:r>
        <w:t>19 Индивидуальных условий.</w:t>
      </w:r>
    </w:p>
    <w:p w14:paraId="1A01EE6C" w14:textId="77777777" w:rsidR="002A77E5" w:rsidRDefault="00000000">
      <w:pPr>
        <w:pStyle w:val="a4"/>
        <w:numPr>
          <w:ilvl w:val="1"/>
          <w:numId w:val="24"/>
        </w:numPr>
        <w:tabs>
          <w:tab w:val="left" w:pos="955"/>
        </w:tabs>
        <w:spacing w:before="120" w:line="276" w:lineRule="auto"/>
        <w:ind w:left="27" w:right="168" w:firstLine="482"/>
        <w:jc w:val="both"/>
      </w:pPr>
      <w:r>
        <w:t>Предмет залога принадлежит Залогодателю на праве собственности, а также зарегистрирован в одном из подразделений</w:t>
      </w:r>
      <w:r>
        <w:rPr>
          <w:spacing w:val="-1"/>
        </w:rPr>
        <w:t xml:space="preserve"> </w:t>
      </w:r>
      <w:r>
        <w:t>ГИБДД</w:t>
      </w:r>
      <w:r>
        <w:rPr>
          <w:spacing w:val="-1"/>
        </w:rPr>
        <w:t xml:space="preserve"> </w:t>
      </w:r>
      <w:r>
        <w:t>МВД РФ в соответствии с требованиями законодательства</w:t>
      </w:r>
      <w:r>
        <w:rPr>
          <w:spacing w:val="-1"/>
        </w:rPr>
        <w:t xml:space="preserve"> </w:t>
      </w:r>
      <w:r>
        <w:t>РФ, и</w:t>
      </w:r>
      <w:r>
        <w:rPr>
          <w:spacing w:val="-2"/>
        </w:rPr>
        <w:t xml:space="preserve"> </w:t>
      </w:r>
      <w:r>
        <w:t>имеются в наличии следующие документы: Свидетельство о регистрации ТС, Паспорт транспортного средства.</w:t>
      </w:r>
    </w:p>
    <w:p w14:paraId="57246C31" w14:textId="77777777" w:rsidR="002A77E5" w:rsidRDefault="00000000">
      <w:pPr>
        <w:pStyle w:val="a4"/>
        <w:numPr>
          <w:ilvl w:val="1"/>
          <w:numId w:val="24"/>
        </w:numPr>
        <w:tabs>
          <w:tab w:val="left" w:pos="900"/>
        </w:tabs>
        <w:spacing w:line="276" w:lineRule="auto"/>
        <w:ind w:left="27" w:right="168" w:firstLine="482"/>
        <w:jc w:val="both"/>
      </w:pPr>
      <w:r>
        <w:t>Залогом обеспечивается</w:t>
      </w:r>
      <w:r>
        <w:rPr>
          <w:spacing w:val="-3"/>
        </w:rPr>
        <w:t xml:space="preserve"> </w:t>
      </w:r>
      <w:r>
        <w:t>исполнение всех обязательств</w:t>
      </w:r>
      <w:r>
        <w:rPr>
          <w:spacing w:val="-1"/>
        </w:rPr>
        <w:t xml:space="preserve"> </w:t>
      </w:r>
      <w:r>
        <w:t>Заёмщика (Залогодателя) перед Кредитором (Залогодержателем) к моменту его удовлетворения в полном объёме, включая (но не ограничиваясь):</w:t>
      </w:r>
    </w:p>
    <w:p w14:paraId="2B576E2A" w14:textId="77777777" w:rsidR="002A77E5" w:rsidRDefault="00000000">
      <w:pPr>
        <w:pStyle w:val="a4"/>
        <w:numPr>
          <w:ilvl w:val="0"/>
          <w:numId w:val="23"/>
        </w:numPr>
        <w:tabs>
          <w:tab w:val="left" w:pos="1230"/>
        </w:tabs>
        <w:spacing w:before="119" w:line="276" w:lineRule="auto"/>
        <w:ind w:right="169"/>
        <w:jc w:val="left"/>
      </w:pPr>
      <w:r>
        <w:t>обязательства по возврату суммы Микрозайма и уплате начисленных процентов за пользование Микрозаймом в соответствии с условиями Договора микрозайма;</w:t>
      </w:r>
    </w:p>
    <w:p w14:paraId="542A1D58" w14:textId="77777777" w:rsidR="002A77E5" w:rsidRDefault="00000000">
      <w:pPr>
        <w:pStyle w:val="a4"/>
        <w:numPr>
          <w:ilvl w:val="0"/>
          <w:numId w:val="23"/>
        </w:numPr>
        <w:tabs>
          <w:tab w:val="left" w:pos="1230"/>
        </w:tabs>
        <w:spacing w:before="2" w:line="276" w:lineRule="auto"/>
        <w:ind w:right="169"/>
        <w:jc w:val="left"/>
      </w:pPr>
      <w:r>
        <w:t>обязательства</w:t>
      </w:r>
      <w:r>
        <w:rPr>
          <w:spacing w:val="40"/>
        </w:rPr>
        <w:t xml:space="preserve"> </w:t>
      </w:r>
      <w:r>
        <w:t>по</w:t>
      </w:r>
      <w:r>
        <w:rPr>
          <w:spacing w:val="40"/>
        </w:rPr>
        <w:t xml:space="preserve"> </w:t>
      </w:r>
      <w:r>
        <w:t>уплате</w:t>
      </w:r>
      <w:r>
        <w:rPr>
          <w:spacing w:val="40"/>
        </w:rPr>
        <w:t xml:space="preserve"> </w:t>
      </w:r>
      <w:r>
        <w:t>неустойки</w:t>
      </w:r>
      <w:r>
        <w:rPr>
          <w:spacing w:val="40"/>
        </w:rPr>
        <w:t xml:space="preserve"> </w:t>
      </w:r>
      <w:r>
        <w:t>(штрафы,</w:t>
      </w:r>
      <w:r>
        <w:rPr>
          <w:spacing w:val="40"/>
        </w:rPr>
        <w:t xml:space="preserve"> </w:t>
      </w:r>
      <w:r>
        <w:t>пени)</w:t>
      </w:r>
      <w:r>
        <w:rPr>
          <w:spacing w:val="40"/>
        </w:rPr>
        <w:t xml:space="preserve"> </w:t>
      </w:r>
      <w:r>
        <w:t>вследствие</w:t>
      </w:r>
      <w:r>
        <w:rPr>
          <w:spacing w:val="40"/>
        </w:rPr>
        <w:t xml:space="preserve"> </w:t>
      </w:r>
      <w:r>
        <w:t>ненадлежащего</w:t>
      </w:r>
      <w:r>
        <w:rPr>
          <w:spacing w:val="40"/>
        </w:rPr>
        <w:t xml:space="preserve"> </w:t>
      </w:r>
      <w:r>
        <w:t>исполнения обязательств Заёмщика по Договору микрозайма;</w:t>
      </w:r>
    </w:p>
    <w:p w14:paraId="6EB49BDF" w14:textId="77777777" w:rsidR="002A77E5" w:rsidRDefault="00000000">
      <w:pPr>
        <w:pStyle w:val="a4"/>
        <w:numPr>
          <w:ilvl w:val="0"/>
          <w:numId w:val="23"/>
        </w:numPr>
        <w:tabs>
          <w:tab w:val="left" w:pos="1230"/>
        </w:tabs>
        <w:spacing w:before="0" w:line="276" w:lineRule="auto"/>
        <w:ind w:right="169"/>
        <w:jc w:val="left"/>
      </w:pPr>
      <w:r>
        <w:t>обязательства по возмещению расходов Кредитору, связанных с обращением взыскания и (или) реализацией Предмета залога;</w:t>
      </w:r>
    </w:p>
    <w:p w14:paraId="21CCB13A" w14:textId="77777777" w:rsidR="002A77E5" w:rsidRDefault="00000000">
      <w:pPr>
        <w:pStyle w:val="a4"/>
        <w:numPr>
          <w:ilvl w:val="0"/>
          <w:numId w:val="23"/>
        </w:numPr>
        <w:tabs>
          <w:tab w:val="left" w:pos="1229"/>
        </w:tabs>
        <w:spacing w:before="0"/>
        <w:ind w:left="1229" w:hanging="359"/>
        <w:jc w:val="left"/>
      </w:pPr>
      <w:r>
        <w:t>обязательства</w:t>
      </w:r>
      <w:r>
        <w:rPr>
          <w:spacing w:val="-9"/>
        </w:rPr>
        <w:t xml:space="preserve"> </w:t>
      </w:r>
      <w:r>
        <w:t>Заемщика</w:t>
      </w:r>
      <w:r>
        <w:rPr>
          <w:spacing w:val="-6"/>
        </w:rPr>
        <w:t xml:space="preserve"> </w:t>
      </w:r>
      <w:r>
        <w:t>по</w:t>
      </w:r>
      <w:r>
        <w:rPr>
          <w:spacing w:val="-4"/>
        </w:rPr>
        <w:t xml:space="preserve"> </w:t>
      </w:r>
      <w:r>
        <w:t>уплате</w:t>
      </w:r>
      <w:r>
        <w:rPr>
          <w:spacing w:val="-5"/>
        </w:rPr>
        <w:t xml:space="preserve"> </w:t>
      </w:r>
      <w:r>
        <w:t>штрафных</w:t>
      </w:r>
      <w:r>
        <w:rPr>
          <w:spacing w:val="-7"/>
        </w:rPr>
        <w:t xml:space="preserve"> </w:t>
      </w:r>
      <w:r>
        <w:t>санкций</w:t>
      </w:r>
      <w:r>
        <w:rPr>
          <w:spacing w:val="-4"/>
        </w:rPr>
        <w:t xml:space="preserve"> </w:t>
      </w:r>
      <w:r>
        <w:t>за</w:t>
      </w:r>
      <w:r>
        <w:rPr>
          <w:spacing w:val="-4"/>
        </w:rPr>
        <w:t xml:space="preserve"> </w:t>
      </w:r>
      <w:r>
        <w:t>нарушение</w:t>
      </w:r>
      <w:r>
        <w:rPr>
          <w:spacing w:val="-3"/>
        </w:rPr>
        <w:t xml:space="preserve"> </w:t>
      </w:r>
      <w:r>
        <w:t>условий</w:t>
      </w:r>
      <w:r>
        <w:rPr>
          <w:spacing w:val="-5"/>
        </w:rPr>
        <w:t xml:space="preserve"> </w:t>
      </w:r>
      <w:r>
        <w:t>Договора</w:t>
      </w:r>
      <w:r>
        <w:rPr>
          <w:spacing w:val="-4"/>
        </w:rPr>
        <w:t xml:space="preserve"> </w:t>
      </w:r>
      <w:r>
        <w:rPr>
          <w:spacing w:val="-2"/>
        </w:rPr>
        <w:t>залога;</w:t>
      </w:r>
    </w:p>
    <w:p w14:paraId="44B7B13F" w14:textId="77777777" w:rsidR="002A77E5" w:rsidRDefault="00000000">
      <w:pPr>
        <w:pStyle w:val="a4"/>
        <w:numPr>
          <w:ilvl w:val="0"/>
          <w:numId w:val="23"/>
        </w:numPr>
        <w:tabs>
          <w:tab w:val="left" w:pos="1230"/>
        </w:tabs>
        <w:spacing w:before="37" w:line="276" w:lineRule="auto"/>
        <w:ind w:right="168"/>
      </w:pPr>
      <w:r>
        <w:t>обязательства по возмещению убытков, Кредитора, связанных с неисполнением или ненадлежащим исполнением Заёмщиком своих обязательств по Договору микрозайма, а также по Договору залога.</w:t>
      </w:r>
    </w:p>
    <w:p w14:paraId="56179A0C" w14:textId="77777777" w:rsidR="002A77E5" w:rsidRDefault="00000000">
      <w:pPr>
        <w:pStyle w:val="a4"/>
        <w:numPr>
          <w:ilvl w:val="1"/>
          <w:numId w:val="24"/>
        </w:numPr>
        <w:tabs>
          <w:tab w:val="left" w:pos="900"/>
        </w:tabs>
        <w:spacing w:before="119" w:line="276" w:lineRule="auto"/>
        <w:ind w:left="27" w:right="170" w:firstLine="482"/>
        <w:jc w:val="both"/>
      </w:pPr>
      <w:r>
        <w:t>В случае частичного исполнения обеспеченных Залогом обязательств, возникших из Договора микрозайма,</w:t>
      </w:r>
      <w:r>
        <w:rPr>
          <w:spacing w:val="-1"/>
        </w:rPr>
        <w:t xml:space="preserve"> </w:t>
      </w:r>
      <w:r>
        <w:t>залог</w:t>
      </w:r>
      <w:r>
        <w:rPr>
          <w:spacing w:val="-4"/>
        </w:rPr>
        <w:t xml:space="preserve"> </w:t>
      </w:r>
      <w:r>
        <w:t>сохраняется</w:t>
      </w:r>
      <w:r>
        <w:rPr>
          <w:spacing w:val="-2"/>
        </w:rPr>
        <w:t xml:space="preserve"> </w:t>
      </w:r>
      <w:r>
        <w:t>в</w:t>
      </w:r>
      <w:r>
        <w:rPr>
          <w:spacing w:val="-3"/>
        </w:rPr>
        <w:t xml:space="preserve"> </w:t>
      </w:r>
      <w:r>
        <w:t>первоначальном</w:t>
      </w:r>
      <w:r>
        <w:rPr>
          <w:spacing w:val="-3"/>
        </w:rPr>
        <w:t xml:space="preserve"> </w:t>
      </w:r>
      <w:r>
        <w:t>объёме</w:t>
      </w:r>
      <w:r>
        <w:rPr>
          <w:spacing w:val="-2"/>
        </w:rPr>
        <w:t xml:space="preserve"> </w:t>
      </w:r>
      <w:r>
        <w:t>в</w:t>
      </w:r>
      <w:r>
        <w:rPr>
          <w:spacing w:val="-2"/>
        </w:rPr>
        <w:t xml:space="preserve"> </w:t>
      </w:r>
      <w:r>
        <w:t>течение</w:t>
      </w:r>
      <w:r>
        <w:rPr>
          <w:spacing w:val="-4"/>
        </w:rPr>
        <w:t xml:space="preserve"> </w:t>
      </w:r>
      <w:r>
        <w:t>всего</w:t>
      </w:r>
      <w:r>
        <w:rPr>
          <w:spacing w:val="-5"/>
        </w:rPr>
        <w:t xml:space="preserve"> </w:t>
      </w:r>
      <w:r>
        <w:t>срока</w:t>
      </w:r>
      <w:r>
        <w:rPr>
          <w:spacing w:val="-2"/>
        </w:rPr>
        <w:t xml:space="preserve"> </w:t>
      </w:r>
      <w:r>
        <w:t>действия</w:t>
      </w:r>
      <w:r>
        <w:rPr>
          <w:spacing w:val="-2"/>
        </w:rPr>
        <w:t xml:space="preserve"> </w:t>
      </w:r>
      <w:r>
        <w:t>Договора</w:t>
      </w:r>
      <w:r>
        <w:rPr>
          <w:spacing w:val="-1"/>
        </w:rPr>
        <w:t xml:space="preserve"> </w:t>
      </w:r>
      <w:r>
        <w:t>залога,</w:t>
      </w:r>
      <w:r>
        <w:rPr>
          <w:spacing w:val="-5"/>
        </w:rPr>
        <w:t xml:space="preserve"> </w:t>
      </w:r>
      <w:r>
        <w:t>до полного исполнения Заемщиком обязательств по Договору микрозайма.</w:t>
      </w:r>
    </w:p>
    <w:p w14:paraId="22165E07" w14:textId="77777777" w:rsidR="002A77E5" w:rsidRDefault="00000000">
      <w:pPr>
        <w:pStyle w:val="2"/>
        <w:numPr>
          <w:ilvl w:val="0"/>
          <w:numId w:val="24"/>
        </w:numPr>
        <w:tabs>
          <w:tab w:val="left" w:pos="519"/>
          <w:tab w:val="left" w:pos="4719"/>
        </w:tabs>
        <w:spacing w:before="124"/>
        <w:ind w:left="4719" w:right="444" w:hanging="4425"/>
        <w:jc w:val="left"/>
      </w:pPr>
      <w:r>
        <w:t>СОДЕРЖАНИЕ</w:t>
      </w:r>
      <w:r>
        <w:rPr>
          <w:spacing w:val="-4"/>
        </w:rPr>
        <w:t xml:space="preserve"> </w:t>
      </w:r>
      <w:r>
        <w:t>И</w:t>
      </w:r>
      <w:r>
        <w:rPr>
          <w:spacing w:val="-5"/>
        </w:rPr>
        <w:t xml:space="preserve"> </w:t>
      </w:r>
      <w:r>
        <w:t>СОХРАННОСТЬ</w:t>
      </w:r>
      <w:r>
        <w:rPr>
          <w:spacing w:val="-5"/>
        </w:rPr>
        <w:t xml:space="preserve"> </w:t>
      </w:r>
      <w:r>
        <w:t>ПРЕДМЕТА</w:t>
      </w:r>
      <w:r>
        <w:rPr>
          <w:spacing w:val="-4"/>
        </w:rPr>
        <w:t xml:space="preserve"> </w:t>
      </w:r>
      <w:r>
        <w:t>ЗАЛОГА.</w:t>
      </w:r>
      <w:r>
        <w:rPr>
          <w:spacing w:val="-6"/>
        </w:rPr>
        <w:t xml:space="preserve"> </w:t>
      </w:r>
      <w:r>
        <w:t>РАСПОРЯЖЕНИЕ</w:t>
      </w:r>
      <w:r>
        <w:rPr>
          <w:spacing w:val="-4"/>
        </w:rPr>
        <w:t xml:space="preserve"> </w:t>
      </w:r>
      <w:r>
        <w:t xml:space="preserve">ПРЕДМЕТОМ </w:t>
      </w:r>
      <w:r>
        <w:rPr>
          <w:spacing w:val="-2"/>
        </w:rPr>
        <w:t>ЗАЛОГА</w:t>
      </w:r>
    </w:p>
    <w:p w14:paraId="4F21ED83" w14:textId="77777777" w:rsidR="002A77E5" w:rsidRDefault="00000000">
      <w:pPr>
        <w:pStyle w:val="a4"/>
        <w:numPr>
          <w:ilvl w:val="1"/>
          <w:numId w:val="24"/>
        </w:numPr>
        <w:tabs>
          <w:tab w:val="left" w:pos="900"/>
        </w:tabs>
        <w:spacing w:before="116" w:line="276" w:lineRule="auto"/>
        <w:ind w:left="27" w:right="166" w:firstLine="482"/>
        <w:jc w:val="both"/>
      </w:pPr>
      <w:r>
        <w:t>В течении срока действия Договора залога Предмет залога находится во владении и пользовании Залогодателя по адресу места жительства (регистрации) или места пребывания, указанного Заёмщиком при заключении Договора микрозайма, при этом за Залогодателем сохраняется право свободного использования Транспортного средства в соответствии с положениями Общих условий и его назначением. Изменение местонахождения Предмета залога осуществляется Залогодателем по письменному согласованию с Залогодержателем в соответствии с пунктом 5.2.5 Общих условий.</w:t>
      </w:r>
    </w:p>
    <w:p w14:paraId="63A1928E" w14:textId="77777777" w:rsidR="002A77E5" w:rsidRDefault="00000000">
      <w:pPr>
        <w:pStyle w:val="a4"/>
        <w:numPr>
          <w:ilvl w:val="1"/>
          <w:numId w:val="24"/>
        </w:numPr>
        <w:tabs>
          <w:tab w:val="left" w:pos="901"/>
        </w:tabs>
        <w:spacing w:before="119"/>
        <w:ind w:left="901" w:hanging="391"/>
        <w:jc w:val="both"/>
      </w:pPr>
      <w:r>
        <w:t>Риск</w:t>
      </w:r>
      <w:r>
        <w:rPr>
          <w:spacing w:val="-6"/>
        </w:rPr>
        <w:t xml:space="preserve"> </w:t>
      </w:r>
      <w:r>
        <w:t>случайной</w:t>
      </w:r>
      <w:r>
        <w:rPr>
          <w:spacing w:val="-4"/>
        </w:rPr>
        <w:t xml:space="preserve"> </w:t>
      </w:r>
      <w:r>
        <w:t>гибели</w:t>
      </w:r>
      <w:r>
        <w:rPr>
          <w:spacing w:val="-4"/>
        </w:rPr>
        <w:t xml:space="preserve"> </w:t>
      </w:r>
      <w:r>
        <w:t>и</w:t>
      </w:r>
      <w:r>
        <w:rPr>
          <w:spacing w:val="-8"/>
        </w:rPr>
        <w:t xml:space="preserve"> </w:t>
      </w:r>
      <w:r>
        <w:t>случайного</w:t>
      </w:r>
      <w:r>
        <w:rPr>
          <w:spacing w:val="-3"/>
        </w:rPr>
        <w:t xml:space="preserve"> </w:t>
      </w:r>
      <w:r>
        <w:t>повреждения</w:t>
      </w:r>
      <w:r>
        <w:rPr>
          <w:spacing w:val="-7"/>
        </w:rPr>
        <w:t xml:space="preserve"> </w:t>
      </w:r>
      <w:r>
        <w:t>Предмета</w:t>
      </w:r>
      <w:r>
        <w:rPr>
          <w:spacing w:val="-4"/>
        </w:rPr>
        <w:t xml:space="preserve"> </w:t>
      </w:r>
      <w:r>
        <w:t>залога</w:t>
      </w:r>
      <w:r>
        <w:rPr>
          <w:spacing w:val="-6"/>
        </w:rPr>
        <w:t xml:space="preserve"> </w:t>
      </w:r>
      <w:r>
        <w:t>несёт</w:t>
      </w:r>
      <w:r>
        <w:rPr>
          <w:spacing w:val="-6"/>
        </w:rPr>
        <w:t xml:space="preserve"> </w:t>
      </w:r>
      <w:r>
        <w:rPr>
          <w:spacing w:val="-2"/>
        </w:rPr>
        <w:t>Залогодатель.</w:t>
      </w:r>
    </w:p>
    <w:p w14:paraId="488034DE" w14:textId="77777777" w:rsidR="002A77E5" w:rsidRDefault="00000000">
      <w:pPr>
        <w:pStyle w:val="a4"/>
        <w:numPr>
          <w:ilvl w:val="1"/>
          <w:numId w:val="24"/>
        </w:numPr>
        <w:tabs>
          <w:tab w:val="left" w:pos="900"/>
        </w:tabs>
        <w:spacing w:before="158" w:line="276" w:lineRule="auto"/>
        <w:ind w:left="27" w:right="172" w:firstLine="482"/>
        <w:jc w:val="both"/>
      </w:pPr>
      <w:r>
        <w:t xml:space="preserve">В случае утраты или повреждения Предмета залога Залогодатель обязан в разумный срок восстановить или заменить его другим равноценным Транспортным средством по согласованию с </w:t>
      </w:r>
      <w:r>
        <w:rPr>
          <w:spacing w:val="-2"/>
        </w:rPr>
        <w:t>Залогодержателем.</w:t>
      </w:r>
    </w:p>
    <w:p w14:paraId="7978F5F9" w14:textId="77777777" w:rsidR="002A77E5" w:rsidRDefault="00000000">
      <w:pPr>
        <w:pStyle w:val="a4"/>
        <w:numPr>
          <w:ilvl w:val="2"/>
          <w:numId w:val="24"/>
        </w:numPr>
        <w:tabs>
          <w:tab w:val="left" w:pos="1064"/>
        </w:tabs>
        <w:spacing w:line="276" w:lineRule="auto"/>
        <w:ind w:left="27" w:right="167" w:firstLine="482"/>
        <w:jc w:val="both"/>
      </w:pPr>
      <w:r>
        <w:t xml:space="preserve">Замена первоначального Предмета залога на новый Предмет залога осуществляется только на основании заявления Залогодателя о замене Предмета залога по установленной Залогодержателем форме. Форма заявления приведена в </w:t>
      </w:r>
      <w:r>
        <w:rPr>
          <w:i/>
        </w:rPr>
        <w:t xml:space="preserve">Приложении № 1 </w:t>
      </w:r>
      <w:r>
        <w:t>к Общим условиям.</w:t>
      </w:r>
    </w:p>
    <w:p w14:paraId="30813CAE" w14:textId="77777777" w:rsidR="002A77E5" w:rsidRDefault="00000000">
      <w:pPr>
        <w:pStyle w:val="a3"/>
        <w:spacing w:before="118" w:line="276" w:lineRule="auto"/>
        <w:ind w:left="27" w:right="168" w:firstLine="482"/>
        <w:jc w:val="both"/>
      </w:pPr>
      <w:r>
        <w:t>Залогодержатель вправе в письменной форме в течение 10 (десяти) рабочих дней с момента получения заявления о замене Предмета залога, отказаться от замены утраченного Предмета залога при условии, что новый</w:t>
      </w:r>
      <w:r>
        <w:rPr>
          <w:spacing w:val="-5"/>
        </w:rPr>
        <w:t xml:space="preserve"> </w:t>
      </w:r>
      <w:r>
        <w:t>Предмет</w:t>
      </w:r>
      <w:r>
        <w:rPr>
          <w:spacing w:val="-5"/>
        </w:rPr>
        <w:t xml:space="preserve"> </w:t>
      </w:r>
      <w:r>
        <w:t>залога</w:t>
      </w:r>
      <w:r>
        <w:rPr>
          <w:spacing w:val="-4"/>
        </w:rPr>
        <w:t xml:space="preserve"> </w:t>
      </w:r>
      <w:r>
        <w:t>меньшей</w:t>
      </w:r>
      <w:r>
        <w:rPr>
          <w:spacing w:val="-5"/>
        </w:rPr>
        <w:t xml:space="preserve"> </w:t>
      </w:r>
      <w:r>
        <w:t>стоимости,</w:t>
      </w:r>
      <w:r>
        <w:rPr>
          <w:spacing w:val="-5"/>
        </w:rPr>
        <w:t xml:space="preserve"> </w:t>
      </w:r>
      <w:r>
        <w:t>чем</w:t>
      </w:r>
      <w:r>
        <w:rPr>
          <w:spacing w:val="-5"/>
        </w:rPr>
        <w:t xml:space="preserve"> </w:t>
      </w:r>
      <w:r>
        <w:t>первоначальный</w:t>
      </w:r>
      <w:r>
        <w:rPr>
          <w:spacing w:val="-5"/>
        </w:rPr>
        <w:t xml:space="preserve"> </w:t>
      </w:r>
      <w:r>
        <w:t>или</w:t>
      </w:r>
      <w:r>
        <w:rPr>
          <w:spacing w:val="-6"/>
        </w:rPr>
        <w:t xml:space="preserve"> </w:t>
      </w:r>
      <w:r>
        <w:t>он</w:t>
      </w:r>
      <w:r>
        <w:rPr>
          <w:spacing w:val="-5"/>
        </w:rPr>
        <w:t xml:space="preserve"> </w:t>
      </w:r>
      <w:r>
        <w:t>менее</w:t>
      </w:r>
      <w:r>
        <w:rPr>
          <w:spacing w:val="-4"/>
        </w:rPr>
        <w:t xml:space="preserve"> </w:t>
      </w:r>
      <w:r>
        <w:t>ликвидный.</w:t>
      </w:r>
      <w:r>
        <w:rPr>
          <w:spacing w:val="-1"/>
        </w:rPr>
        <w:t xml:space="preserve"> </w:t>
      </w:r>
      <w:r>
        <w:t>В</w:t>
      </w:r>
      <w:r>
        <w:rPr>
          <w:spacing w:val="-6"/>
        </w:rPr>
        <w:t xml:space="preserve"> </w:t>
      </w:r>
      <w:r>
        <w:t>случае</w:t>
      </w:r>
      <w:r>
        <w:rPr>
          <w:spacing w:val="-4"/>
        </w:rPr>
        <w:t xml:space="preserve"> </w:t>
      </w:r>
      <w:r>
        <w:t xml:space="preserve">согласия Залогодержателя на замену Предмета залога Стороны заключают дополнительное соглашение к Договору </w:t>
      </w:r>
      <w:r>
        <w:rPr>
          <w:spacing w:val="-2"/>
        </w:rPr>
        <w:t>залога.</w:t>
      </w:r>
    </w:p>
    <w:p w14:paraId="6901B65A" w14:textId="77777777" w:rsidR="002A77E5" w:rsidRDefault="00000000">
      <w:pPr>
        <w:pStyle w:val="a4"/>
        <w:numPr>
          <w:ilvl w:val="1"/>
          <w:numId w:val="24"/>
        </w:numPr>
        <w:tabs>
          <w:tab w:val="left" w:pos="900"/>
        </w:tabs>
        <w:spacing w:before="123" w:line="276" w:lineRule="auto"/>
        <w:ind w:left="27" w:right="168" w:firstLine="482"/>
        <w:jc w:val="both"/>
      </w:pPr>
      <w:r>
        <w:t>Залогодатель не имеет права в течение всего срока действия Договора залога, без письменного согласия Залогодержателя перекрашивать Транспортное средство в другой цвет, разукомплектовывать его каким-либо образом или осуществлять замену его основных деталей, указанных в Паспорте транспортного средства, требующих регистрации в ГИБДД МВД РФ, а также совершать другие действия, в результате которых стоимость Транспортного средства понизится.</w:t>
      </w:r>
    </w:p>
    <w:p w14:paraId="01BD7E0E" w14:textId="77777777" w:rsidR="002A77E5" w:rsidRDefault="00000000">
      <w:pPr>
        <w:pStyle w:val="a4"/>
        <w:numPr>
          <w:ilvl w:val="1"/>
          <w:numId w:val="24"/>
        </w:numPr>
        <w:tabs>
          <w:tab w:val="left" w:pos="900"/>
        </w:tabs>
        <w:spacing w:before="120" w:line="276" w:lineRule="auto"/>
        <w:ind w:left="27" w:right="171" w:firstLine="482"/>
        <w:jc w:val="both"/>
      </w:pPr>
      <w:r>
        <w:t xml:space="preserve">Залогодатель не вправе отчуждать (в том числе продавать, дарить или отчуждать любым иным </w:t>
      </w:r>
      <w:r>
        <w:lastRenderedPageBreak/>
        <w:t>способом), передавать во временное владение или пользование другим лицам Предмет залога без письменного согласия Залогодержателя.</w:t>
      </w:r>
    </w:p>
    <w:p w14:paraId="5D998D04" w14:textId="77777777" w:rsidR="002A77E5" w:rsidRDefault="00000000">
      <w:pPr>
        <w:pStyle w:val="2"/>
        <w:numPr>
          <w:ilvl w:val="0"/>
          <w:numId w:val="24"/>
        </w:numPr>
        <w:tabs>
          <w:tab w:val="left" w:pos="2946"/>
        </w:tabs>
        <w:spacing w:before="123"/>
        <w:ind w:left="2946" w:hanging="225"/>
        <w:jc w:val="left"/>
      </w:pPr>
      <w:r>
        <w:t>ПРАВА</w:t>
      </w:r>
      <w:r>
        <w:rPr>
          <w:spacing w:val="-10"/>
        </w:rPr>
        <w:t xml:space="preserve"> </w:t>
      </w:r>
      <w:r>
        <w:t>И</w:t>
      </w:r>
      <w:r>
        <w:rPr>
          <w:spacing w:val="-7"/>
        </w:rPr>
        <w:t xml:space="preserve"> </w:t>
      </w:r>
      <w:r>
        <w:t>ОБЯЗАННОСТИ</w:t>
      </w:r>
      <w:r>
        <w:rPr>
          <w:spacing w:val="-4"/>
        </w:rPr>
        <w:t xml:space="preserve"> </w:t>
      </w:r>
      <w:r>
        <w:rPr>
          <w:spacing w:val="-2"/>
        </w:rPr>
        <w:t>СТОРОН</w:t>
      </w:r>
    </w:p>
    <w:p w14:paraId="40C0E1B5" w14:textId="0D40757D" w:rsidR="002A77E5" w:rsidRDefault="00000000" w:rsidP="0057396A">
      <w:pPr>
        <w:pStyle w:val="3"/>
        <w:numPr>
          <w:ilvl w:val="2"/>
          <w:numId w:val="24"/>
        </w:numPr>
        <w:tabs>
          <w:tab w:val="left" w:pos="901"/>
          <w:tab w:val="left" w:pos="1064"/>
        </w:tabs>
        <w:spacing w:before="73" w:line="276" w:lineRule="auto"/>
        <w:ind w:left="27" w:right="172" w:firstLine="482"/>
        <w:jc w:val="both"/>
      </w:pPr>
      <w:r>
        <w:t>Права</w:t>
      </w:r>
      <w:r w:rsidRPr="0057396A">
        <w:rPr>
          <w:spacing w:val="-2"/>
        </w:rPr>
        <w:t xml:space="preserve"> Залогодателя:</w:t>
      </w:r>
      <w:r w:rsidR="00BB0192">
        <w:rPr>
          <w:spacing w:val="-2"/>
        </w:rPr>
        <w:t xml:space="preserve"> </w:t>
      </w:r>
      <w:r>
        <w:t xml:space="preserve">владеть и пользоваться Предметом залога в соответствии с его назначением и техническими </w:t>
      </w:r>
      <w:r w:rsidRPr="0057396A">
        <w:rPr>
          <w:spacing w:val="-2"/>
        </w:rPr>
        <w:t>характеристиками;</w:t>
      </w:r>
    </w:p>
    <w:p w14:paraId="429FA177" w14:textId="77777777" w:rsidR="002A77E5" w:rsidRDefault="00000000">
      <w:pPr>
        <w:pStyle w:val="a4"/>
        <w:numPr>
          <w:ilvl w:val="2"/>
          <w:numId w:val="24"/>
        </w:numPr>
        <w:tabs>
          <w:tab w:val="left" w:pos="1064"/>
        </w:tabs>
        <w:spacing w:before="119" w:line="278" w:lineRule="auto"/>
        <w:ind w:left="27" w:right="168" w:firstLine="482"/>
        <w:jc w:val="both"/>
      </w:pPr>
      <w:r>
        <w:t>с письменного согласия Залогодержателя заменить Предмет залога на равноценный ему с соблюдением требований настоящих Общих условий;</w:t>
      </w:r>
    </w:p>
    <w:p w14:paraId="01021B5D" w14:textId="77777777" w:rsidR="002A77E5" w:rsidRDefault="00000000">
      <w:pPr>
        <w:pStyle w:val="a4"/>
        <w:numPr>
          <w:ilvl w:val="2"/>
          <w:numId w:val="24"/>
        </w:numPr>
        <w:tabs>
          <w:tab w:val="left" w:pos="1064"/>
        </w:tabs>
        <w:spacing w:before="116" w:line="276" w:lineRule="auto"/>
        <w:ind w:left="27" w:right="171" w:firstLine="482"/>
        <w:jc w:val="both"/>
      </w:pPr>
      <w:r>
        <w:t xml:space="preserve">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w:t>
      </w:r>
      <w:r>
        <w:rPr>
          <w:spacing w:val="-2"/>
        </w:rPr>
        <w:t>просрочено;</w:t>
      </w:r>
    </w:p>
    <w:p w14:paraId="48E07D0D" w14:textId="77777777" w:rsidR="002A77E5" w:rsidRDefault="00000000">
      <w:pPr>
        <w:pStyle w:val="a4"/>
        <w:numPr>
          <w:ilvl w:val="2"/>
          <w:numId w:val="24"/>
        </w:numPr>
        <w:tabs>
          <w:tab w:val="left" w:pos="1064"/>
        </w:tabs>
        <w:spacing w:line="276" w:lineRule="auto"/>
        <w:ind w:left="27" w:right="168" w:firstLine="482"/>
        <w:jc w:val="both"/>
      </w:pPr>
      <w:r>
        <w:t>в случае полного исполнения обязательств перед Кредитором по Договору микрозайма, в том числе досрочного, потребовать у Кредитора (Залогодержателя) исключить сведения о залоге Транспортного средства из Реестра уведомлений о залоге движимого имущества.</w:t>
      </w:r>
    </w:p>
    <w:p w14:paraId="672A3363" w14:textId="77777777" w:rsidR="002A77E5" w:rsidRDefault="00000000">
      <w:pPr>
        <w:pStyle w:val="3"/>
        <w:numPr>
          <w:ilvl w:val="1"/>
          <w:numId w:val="24"/>
        </w:numPr>
        <w:tabs>
          <w:tab w:val="left" w:pos="901"/>
        </w:tabs>
        <w:spacing w:before="123"/>
        <w:ind w:left="901" w:hanging="391"/>
        <w:jc w:val="both"/>
        <w:rPr>
          <w:b w:val="0"/>
        </w:rPr>
      </w:pPr>
      <w:r>
        <w:t>Обязанности</w:t>
      </w:r>
      <w:r>
        <w:rPr>
          <w:spacing w:val="-10"/>
        </w:rPr>
        <w:t xml:space="preserve"> </w:t>
      </w:r>
      <w:r>
        <w:rPr>
          <w:spacing w:val="-2"/>
        </w:rPr>
        <w:t>Залогодателя:</w:t>
      </w:r>
    </w:p>
    <w:p w14:paraId="59025633" w14:textId="77777777" w:rsidR="002A77E5" w:rsidRDefault="00000000">
      <w:pPr>
        <w:pStyle w:val="a4"/>
        <w:numPr>
          <w:ilvl w:val="2"/>
          <w:numId w:val="24"/>
        </w:numPr>
        <w:tabs>
          <w:tab w:val="left" w:pos="1064"/>
        </w:tabs>
        <w:spacing w:before="153" w:line="278" w:lineRule="auto"/>
        <w:ind w:left="27" w:right="169" w:firstLine="482"/>
        <w:jc w:val="both"/>
      </w:pPr>
      <w:r>
        <w:t>принимать меры по обеспечению сохранности Предмета залога, не совершать действий, которые могут повлечь утрату Предмета залога или уменьшение его стоимости;</w:t>
      </w:r>
    </w:p>
    <w:p w14:paraId="49B1B852" w14:textId="77777777" w:rsidR="002A77E5" w:rsidRDefault="00000000">
      <w:pPr>
        <w:pStyle w:val="a4"/>
        <w:numPr>
          <w:ilvl w:val="2"/>
          <w:numId w:val="24"/>
        </w:numPr>
        <w:tabs>
          <w:tab w:val="left" w:pos="1064"/>
        </w:tabs>
        <w:spacing w:before="117" w:line="276" w:lineRule="auto"/>
        <w:ind w:left="27" w:right="168" w:firstLine="482"/>
        <w:jc w:val="both"/>
      </w:pPr>
      <w:r>
        <w:t>создать надлежащие условия для содержания и эксплуатации Транспортного средства, обеспечивать его конструктивную целостность и сохранность, включая его гарантийное обслуживание, капитальный и текущий ремонт;</w:t>
      </w:r>
    </w:p>
    <w:p w14:paraId="41F8FACE" w14:textId="77777777" w:rsidR="002A77E5" w:rsidRDefault="00000000">
      <w:pPr>
        <w:pStyle w:val="a4"/>
        <w:numPr>
          <w:ilvl w:val="2"/>
          <w:numId w:val="24"/>
        </w:numPr>
        <w:tabs>
          <w:tab w:val="left" w:pos="1064"/>
        </w:tabs>
        <w:spacing w:line="276" w:lineRule="auto"/>
        <w:ind w:left="27" w:right="168" w:firstLine="482"/>
        <w:jc w:val="both"/>
      </w:pPr>
      <w:r>
        <w:t xml:space="preserve">обеспечивать Залогодержателю возможность документальной и фактической проверки наличия и состояния Предмета залога, по первому требованию Залогодержателя предоставить Залогодержателю (оригинал или копию) Паспорт транспортного средства, Свидетельства о регистрации ТС и другие документы, а также документы и (или) информацию, связанную с эксплуатацией Транспортного средства, в том числе по запросу информировать Залогодержателя о месте нахождения Предмета залога, а также предоставить Залогодержателю по его требованию Транспортное средство для установки Мониторинговой </w:t>
      </w:r>
      <w:r>
        <w:rPr>
          <w:spacing w:val="-2"/>
        </w:rPr>
        <w:t>системы;</w:t>
      </w:r>
    </w:p>
    <w:p w14:paraId="07BA8296" w14:textId="77777777" w:rsidR="002A77E5" w:rsidRDefault="00000000">
      <w:pPr>
        <w:pStyle w:val="a4"/>
        <w:numPr>
          <w:ilvl w:val="2"/>
          <w:numId w:val="24"/>
        </w:numPr>
        <w:tabs>
          <w:tab w:val="left" w:pos="1064"/>
        </w:tabs>
        <w:spacing w:before="119" w:line="276" w:lineRule="auto"/>
        <w:ind w:left="27" w:right="170" w:firstLine="482"/>
        <w:jc w:val="both"/>
      </w:pPr>
      <w:r>
        <w:t>немедленно уведомлять Залогодержателя о замене составных частей Транспортного средства, имеющих идентификационные номера, а также о других изменениях, внесённых в Паспорт транспортного средства, а также о намерении обратиться за выдачей дубликата Паспорта транспортного средства;</w:t>
      </w:r>
    </w:p>
    <w:p w14:paraId="19306E7D" w14:textId="77777777" w:rsidR="002A77E5" w:rsidRDefault="00000000">
      <w:pPr>
        <w:pStyle w:val="a4"/>
        <w:numPr>
          <w:ilvl w:val="2"/>
          <w:numId w:val="24"/>
        </w:numPr>
        <w:tabs>
          <w:tab w:val="left" w:pos="1064"/>
        </w:tabs>
        <w:spacing w:line="276" w:lineRule="auto"/>
        <w:ind w:left="27" w:right="168" w:firstLine="482"/>
        <w:jc w:val="both"/>
      </w:pPr>
      <w:r>
        <w:t>заблаговременно уведомить Залогодержателя о планируемом перемещении Транспортного средства за пределы региона места жительства (регистрации) или места пребывания, указанного Заёмщиком при заключении Договора микрозайма, на срок более 30 (тридцати) дней. Уведомление осуществляется любым из способов, установленных пунктом 16 Индивидуальных условий;</w:t>
      </w:r>
    </w:p>
    <w:p w14:paraId="720B7B83" w14:textId="77777777" w:rsidR="002A77E5" w:rsidRDefault="00000000">
      <w:pPr>
        <w:pStyle w:val="a4"/>
        <w:numPr>
          <w:ilvl w:val="2"/>
          <w:numId w:val="24"/>
        </w:numPr>
        <w:tabs>
          <w:tab w:val="left" w:pos="1064"/>
        </w:tabs>
        <w:spacing w:before="120" w:line="276" w:lineRule="auto"/>
        <w:ind w:left="27" w:right="168" w:firstLine="482"/>
        <w:jc w:val="both"/>
      </w:pPr>
      <w:r>
        <w:t>незамедлительно</w:t>
      </w:r>
      <w:r>
        <w:rPr>
          <w:spacing w:val="-6"/>
        </w:rPr>
        <w:t xml:space="preserve"> </w:t>
      </w:r>
      <w:r>
        <w:t>уведомить</w:t>
      </w:r>
      <w:r>
        <w:rPr>
          <w:spacing w:val="-6"/>
        </w:rPr>
        <w:t xml:space="preserve"> </w:t>
      </w:r>
      <w:r>
        <w:t>Залогодержателя</w:t>
      </w:r>
      <w:r>
        <w:rPr>
          <w:spacing w:val="-7"/>
        </w:rPr>
        <w:t xml:space="preserve"> </w:t>
      </w:r>
      <w:r>
        <w:t>об</w:t>
      </w:r>
      <w:r>
        <w:rPr>
          <w:spacing w:val="-6"/>
        </w:rPr>
        <w:t xml:space="preserve"> </w:t>
      </w:r>
      <w:r>
        <w:t>утрате</w:t>
      </w:r>
      <w:r>
        <w:rPr>
          <w:spacing w:val="-6"/>
        </w:rPr>
        <w:t xml:space="preserve"> </w:t>
      </w:r>
      <w:r>
        <w:t>или</w:t>
      </w:r>
      <w:r>
        <w:rPr>
          <w:spacing w:val="-7"/>
        </w:rPr>
        <w:t xml:space="preserve"> </w:t>
      </w:r>
      <w:r>
        <w:t>повреждении</w:t>
      </w:r>
      <w:r>
        <w:rPr>
          <w:spacing w:val="-7"/>
        </w:rPr>
        <w:t xml:space="preserve"> </w:t>
      </w:r>
      <w:r>
        <w:t>Предмета</w:t>
      </w:r>
      <w:r>
        <w:rPr>
          <w:spacing w:val="-6"/>
        </w:rPr>
        <w:t xml:space="preserve"> </w:t>
      </w:r>
      <w:r>
        <w:t>залога,</w:t>
      </w:r>
      <w:r>
        <w:rPr>
          <w:spacing w:val="-6"/>
        </w:rPr>
        <w:t xml:space="preserve"> </w:t>
      </w:r>
      <w:r>
        <w:t>либо</w:t>
      </w:r>
      <w:r>
        <w:rPr>
          <w:spacing w:val="-8"/>
        </w:rPr>
        <w:t xml:space="preserve"> </w:t>
      </w:r>
      <w:r>
        <w:t>о возникновении угрозы утраты или повреждения Предмета залога, а также о притязаниях третьих лиц на Предмет залога, в том числе о фактах наложения ареста или иных обременений на Предмет залога;</w:t>
      </w:r>
    </w:p>
    <w:p w14:paraId="3D8E4315" w14:textId="77777777" w:rsidR="002A77E5" w:rsidRDefault="00000000">
      <w:pPr>
        <w:pStyle w:val="a4"/>
        <w:numPr>
          <w:ilvl w:val="2"/>
          <w:numId w:val="24"/>
        </w:numPr>
        <w:tabs>
          <w:tab w:val="left" w:pos="1064"/>
        </w:tabs>
        <w:spacing w:before="119" w:line="276" w:lineRule="auto"/>
        <w:ind w:left="27" w:right="168" w:firstLine="482"/>
        <w:jc w:val="both"/>
      </w:pPr>
      <w:r>
        <w:t>в случае обращения взыскания на Предмет залога по требованию Залогодержателя передать по акту приёма-передачи Залогодержателю Предмет залога, относящиеся к нему документы, предметы, указанные в пункте 7.5.4. Общих условий;</w:t>
      </w:r>
    </w:p>
    <w:p w14:paraId="15B04516" w14:textId="77777777" w:rsidR="002A77E5" w:rsidRDefault="00000000">
      <w:pPr>
        <w:pStyle w:val="a4"/>
        <w:numPr>
          <w:ilvl w:val="2"/>
          <w:numId w:val="24"/>
        </w:numPr>
        <w:tabs>
          <w:tab w:val="left" w:pos="1064"/>
        </w:tabs>
        <w:spacing w:line="276" w:lineRule="auto"/>
        <w:ind w:left="27" w:right="168" w:firstLine="482"/>
        <w:jc w:val="both"/>
      </w:pPr>
      <w:r>
        <w:t>в</w:t>
      </w:r>
      <w:r>
        <w:rPr>
          <w:spacing w:val="-5"/>
        </w:rPr>
        <w:t xml:space="preserve"> </w:t>
      </w:r>
      <w:r>
        <w:t>случае</w:t>
      </w:r>
      <w:r>
        <w:rPr>
          <w:spacing w:val="-3"/>
        </w:rPr>
        <w:t xml:space="preserve"> </w:t>
      </w:r>
      <w:r>
        <w:t>если</w:t>
      </w:r>
      <w:r>
        <w:rPr>
          <w:spacing w:val="-4"/>
        </w:rPr>
        <w:t xml:space="preserve"> </w:t>
      </w:r>
      <w:r>
        <w:t>Транспортное</w:t>
      </w:r>
      <w:r>
        <w:rPr>
          <w:spacing w:val="-3"/>
        </w:rPr>
        <w:t xml:space="preserve"> </w:t>
      </w:r>
      <w:r>
        <w:t>средство</w:t>
      </w:r>
      <w:r>
        <w:rPr>
          <w:spacing w:val="-4"/>
        </w:rPr>
        <w:t xml:space="preserve"> </w:t>
      </w:r>
      <w:r>
        <w:t>зарегистрировано</w:t>
      </w:r>
      <w:r>
        <w:rPr>
          <w:spacing w:val="-4"/>
        </w:rPr>
        <w:t xml:space="preserve"> </w:t>
      </w:r>
      <w:r>
        <w:t>в</w:t>
      </w:r>
      <w:r>
        <w:rPr>
          <w:spacing w:val="-5"/>
        </w:rPr>
        <w:t xml:space="preserve"> </w:t>
      </w:r>
      <w:r>
        <w:t>ГИБДД</w:t>
      </w:r>
      <w:r>
        <w:rPr>
          <w:spacing w:val="-3"/>
        </w:rPr>
        <w:t xml:space="preserve"> </w:t>
      </w:r>
      <w:r>
        <w:t>МВД</w:t>
      </w:r>
      <w:r>
        <w:rPr>
          <w:spacing w:val="-4"/>
        </w:rPr>
        <w:t xml:space="preserve"> </w:t>
      </w:r>
      <w:r>
        <w:t>РФ</w:t>
      </w:r>
      <w:r>
        <w:rPr>
          <w:spacing w:val="-3"/>
        </w:rPr>
        <w:t xml:space="preserve"> </w:t>
      </w:r>
      <w:r>
        <w:t>на</w:t>
      </w:r>
      <w:r>
        <w:rPr>
          <w:spacing w:val="-3"/>
        </w:rPr>
        <w:t xml:space="preserve"> </w:t>
      </w:r>
      <w:r>
        <w:t>ограниченный</w:t>
      </w:r>
      <w:r>
        <w:rPr>
          <w:spacing w:val="-4"/>
        </w:rPr>
        <w:t xml:space="preserve"> </w:t>
      </w:r>
      <w:r>
        <w:t>срок, залогодатель обязан своевременно возобновлять срок регистрации Транспортного средства.</w:t>
      </w:r>
    </w:p>
    <w:p w14:paraId="6DEBFCE6" w14:textId="18471AC0" w:rsidR="002A77E5" w:rsidRDefault="00000000" w:rsidP="00EB5B1C">
      <w:pPr>
        <w:pStyle w:val="a4"/>
        <w:numPr>
          <w:ilvl w:val="2"/>
          <w:numId w:val="24"/>
        </w:numPr>
        <w:tabs>
          <w:tab w:val="left" w:pos="1064"/>
        </w:tabs>
        <w:spacing w:before="119" w:line="276" w:lineRule="auto"/>
        <w:ind w:left="27" w:right="169" w:firstLine="482"/>
        <w:jc w:val="both"/>
        <w:sectPr w:rsidR="002A77E5" w:rsidSect="00607C5E">
          <w:pgSz w:w="11920" w:h="16850"/>
          <w:pgMar w:top="820" w:right="425" w:bottom="567" w:left="992" w:header="720" w:footer="720" w:gutter="0"/>
          <w:cols w:space="720"/>
        </w:sectPr>
      </w:pPr>
      <w:r>
        <w:t>передать Залогодержателю Транспортное средство, определённое в пункте 18 Индивидуальных условий (если применимо), в надлежащем техническом состоянии, пригодным для эксплуатации, обеспечив местонахождение</w:t>
      </w:r>
      <w:r>
        <w:rPr>
          <w:spacing w:val="-7"/>
        </w:rPr>
        <w:t xml:space="preserve"> </w:t>
      </w:r>
      <w:r>
        <w:t>Транспортного</w:t>
      </w:r>
      <w:r>
        <w:rPr>
          <w:spacing w:val="-7"/>
        </w:rPr>
        <w:t xml:space="preserve"> </w:t>
      </w:r>
      <w:r>
        <w:t>средства</w:t>
      </w:r>
      <w:r>
        <w:rPr>
          <w:spacing w:val="-4"/>
        </w:rPr>
        <w:t xml:space="preserve"> </w:t>
      </w:r>
      <w:r w:rsidR="00EB5B1C">
        <w:t>в</w:t>
      </w:r>
      <w:r w:rsidR="00EB5B1C">
        <w:rPr>
          <w:spacing w:val="-8"/>
        </w:rPr>
        <w:t xml:space="preserve"> </w:t>
      </w:r>
      <w:r w:rsidR="00EB5B1C">
        <w:t>месте,</w:t>
      </w:r>
      <w:r>
        <w:rPr>
          <w:spacing w:val="-7"/>
        </w:rPr>
        <w:t xml:space="preserve"> </w:t>
      </w:r>
      <w:r>
        <w:t>установленном</w:t>
      </w:r>
      <w:r>
        <w:rPr>
          <w:spacing w:val="-5"/>
        </w:rPr>
        <w:t xml:space="preserve"> </w:t>
      </w:r>
      <w:r>
        <w:t>Залогодержателем</w:t>
      </w:r>
      <w:r>
        <w:rPr>
          <w:spacing w:val="-5"/>
        </w:rPr>
        <w:t xml:space="preserve"> </w:t>
      </w:r>
      <w:r>
        <w:t>в</w:t>
      </w:r>
      <w:r>
        <w:rPr>
          <w:spacing w:val="-8"/>
        </w:rPr>
        <w:t xml:space="preserve"> </w:t>
      </w:r>
      <w:r>
        <w:t>уведомлении</w:t>
      </w:r>
      <w:r>
        <w:rPr>
          <w:spacing w:val="-5"/>
        </w:rPr>
        <w:t xml:space="preserve"> </w:t>
      </w:r>
      <w:r>
        <w:t>о</w:t>
      </w:r>
      <w:r>
        <w:rPr>
          <w:spacing w:val="-10"/>
        </w:rPr>
        <w:t xml:space="preserve"> </w:t>
      </w:r>
      <w:r>
        <w:t>начале обращения взыскания на Предмет залога, в требовании об изменении места хранения Предмета залога.</w:t>
      </w:r>
    </w:p>
    <w:p w14:paraId="74B3C93D" w14:textId="77777777" w:rsidR="002A77E5" w:rsidRDefault="00000000">
      <w:pPr>
        <w:pStyle w:val="3"/>
        <w:numPr>
          <w:ilvl w:val="1"/>
          <w:numId w:val="24"/>
        </w:numPr>
        <w:tabs>
          <w:tab w:val="left" w:pos="901"/>
        </w:tabs>
        <w:spacing w:before="1"/>
        <w:ind w:left="901" w:hanging="391"/>
        <w:jc w:val="both"/>
        <w:rPr>
          <w:b w:val="0"/>
        </w:rPr>
      </w:pPr>
      <w:r>
        <w:lastRenderedPageBreak/>
        <w:t>Права</w:t>
      </w:r>
      <w:r>
        <w:rPr>
          <w:spacing w:val="-2"/>
        </w:rPr>
        <w:t xml:space="preserve"> Залогодержателя:</w:t>
      </w:r>
    </w:p>
    <w:p w14:paraId="303C2DA2" w14:textId="77777777" w:rsidR="002A77E5" w:rsidRDefault="00000000">
      <w:pPr>
        <w:pStyle w:val="a4"/>
        <w:numPr>
          <w:ilvl w:val="2"/>
          <w:numId w:val="24"/>
        </w:numPr>
        <w:tabs>
          <w:tab w:val="left" w:pos="1064"/>
        </w:tabs>
        <w:spacing w:before="152" w:line="276" w:lineRule="auto"/>
        <w:ind w:left="27" w:right="171" w:firstLine="482"/>
        <w:jc w:val="both"/>
      </w:pPr>
      <w:r>
        <w:t>проверять самостоятельно либо с привлечением третьих лиц наличие, состояние и условия хранения Предмета залога;</w:t>
      </w:r>
    </w:p>
    <w:p w14:paraId="0FAF7F17" w14:textId="77777777" w:rsidR="002A77E5" w:rsidRDefault="00000000">
      <w:pPr>
        <w:pStyle w:val="a4"/>
        <w:numPr>
          <w:ilvl w:val="2"/>
          <w:numId w:val="24"/>
        </w:numPr>
        <w:tabs>
          <w:tab w:val="left" w:pos="1064"/>
        </w:tabs>
        <w:spacing w:before="119" w:line="278" w:lineRule="auto"/>
        <w:ind w:left="27" w:right="173" w:firstLine="482"/>
        <w:jc w:val="both"/>
      </w:pPr>
      <w:r>
        <w:t>требовать от Залогодателя надлежащего использования Предмета залога и принятия мер, необходимых для его сохранности;</w:t>
      </w:r>
    </w:p>
    <w:p w14:paraId="5AAB43A9" w14:textId="77777777" w:rsidR="002A77E5" w:rsidRDefault="00000000">
      <w:pPr>
        <w:pStyle w:val="a4"/>
        <w:numPr>
          <w:ilvl w:val="2"/>
          <w:numId w:val="24"/>
        </w:numPr>
        <w:tabs>
          <w:tab w:val="left" w:pos="1064"/>
        </w:tabs>
        <w:spacing w:before="116" w:line="276" w:lineRule="auto"/>
        <w:ind w:left="27" w:right="168" w:firstLine="482"/>
        <w:jc w:val="both"/>
      </w:pPr>
      <w:r>
        <w:t>требовать от любого лица прекращения притязаний на Предмет залога, а также истребовать Предмет залога из чужого незаконного владения;</w:t>
      </w:r>
    </w:p>
    <w:p w14:paraId="774F8DF9" w14:textId="77777777" w:rsidR="002A77E5" w:rsidRDefault="00000000">
      <w:pPr>
        <w:pStyle w:val="a4"/>
        <w:numPr>
          <w:ilvl w:val="2"/>
          <w:numId w:val="24"/>
        </w:numPr>
        <w:tabs>
          <w:tab w:val="left" w:pos="1064"/>
        </w:tabs>
        <w:spacing w:before="120" w:line="276" w:lineRule="auto"/>
        <w:ind w:left="27" w:right="168" w:firstLine="482"/>
        <w:jc w:val="both"/>
      </w:pPr>
      <w:r>
        <w:t>изменить место хранения Предмета залога в случае: нарушения Залогодателем (Заемщиком) условий</w:t>
      </w:r>
      <w:r>
        <w:rPr>
          <w:spacing w:val="-7"/>
        </w:rPr>
        <w:t xml:space="preserve"> </w:t>
      </w:r>
      <w:r>
        <w:t>Договора</w:t>
      </w:r>
      <w:r>
        <w:rPr>
          <w:spacing w:val="-6"/>
        </w:rPr>
        <w:t xml:space="preserve"> </w:t>
      </w:r>
      <w:r>
        <w:t>залога,</w:t>
      </w:r>
      <w:r>
        <w:rPr>
          <w:spacing w:val="-4"/>
        </w:rPr>
        <w:t xml:space="preserve"> </w:t>
      </w:r>
      <w:r>
        <w:t>при</w:t>
      </w:r>
      <w:r>
        <w:rPr>
          <w:spacing w:val="-7"/>
        </w:rPr>
        <w:t xml:space="preserve"> </w:t>
      </w:r>
      <w:r>
        <w:t>возникновении</w:t>
      </w:r>
      <w:r>
        <w:rPr>
          <w:spacing w:val="-7"/>
        </w:rPr>
        <w:t xml:space="preserve"> </w:t>
      </w:r>
      <w:r>
        <w:t>просроченной</w:t>
      </w:r>
      <w:r>
        <w:rPr>
          <w:spacing w:val="-7"/>
        </w:rPr>
        <w:t xml:space="preserve"> </w:t>
      </w:r>
      <w:r>
        <w:t>задолженности</w:t>
      </w:r>
      <w:r>
        <w:rPr>
          <w:spacing w:val="-5"/>
        </w:rPr>
        <w:t xml:space="preserve"> </w:t>
      </w:r>
      <w:r>
        <w:t>по</w:t>
      </w:r>
      <w:r>
        <w:rPr>
          <w:spacing w:val="-6"/>
        </w:rPr>
        <w:t xml:space="preserve"> </w:t>
      </w:r>
      <w:r>
        <w:t>Договору</w:t>
      </w:r>
      <w:r>
        <w:rPr>
          <w:spacing w:val="-9"/>
        </w:rPr>
        <w:t xml:space="preserve"> </w:t>
      </w:r>
      <w:r>
        <w:t>микрозайма,</w:t>
      </w:r>
      <w:r>
        <w:rPr>
          <w:spacing w:val="-6"/>
        </w:rPr>
        <w:t xml:space="preserve"> </w:t>
      </w:r>
      <w:r>
        <w:t>и</w:t>
      </w:r>
      <w:r>
        <w:rPr>
          <w:spacing w:val="-9"/>
        </w:rPr>
        <w:t xml:space="preserve"> </w:t>
      </w:r>
      <w:r>
        <w:t>(или) возникновения права требования досрочного исполнения обязательства по Договору микрозайма, Договора залога, а также в целях обращения взыскания на Предмет залога и (или) его реализацию. Требование об изменении</w:t>
      </w:r>
      <w:r>
        <w:rPr>
          <w:spacing w:val="-8"/>
        </w:rPr>
        <w:t xml:space="preserve"> </w:t>
      </w:r>
      <w:r>
        <w:t>места</w:t>
      </w:r>
      <w:r>
        <w:rPr>
          <w:spacing w:val="-10"/>
        </w:rPr>
        <w:t xml:space="preserve"> </w:t>
      </w:r>
      <w:r>
        <w:t>хранения</w:t>
      </w:r>
      <w:r>
        <w:rPr>
          <w:spacing w:val="-6"/>
        </w:rPr>
        <w:t xml:space="preserve"> </w:t>
      </w:r>
      <w:r>
        <w:t>Предмета</w:t>
      </w:r>
      <w:r>
        <w:rPr>
          <w:spacing w:val="-7"/>
        </w:rPr>
        <w:t xml:space="preserve"> </w:t>
      </w:r>
      <w:r>
        <w:t>залога</w:t>
      </w:r>
      <w:r>
        <w:rPr>
          <w:spacing w:val="-9"/>
        </w:rPr>
        <w:t xml:space="preserve"> </w:t>
      </w:r>
      <w:r>
        <w:t>направляется</w:t>
      </w:r>
      <w:r>
        <w:rPr>
          <w:spacing w:val="-8"/>
        </w:rPr>
        <w:t xml:space="preserve"> </w:t>
      </w:r>
      <w:r>
        <w:t>Залогодержателем</w:t>
      </w:r>
      <w:r>
        <w:rPr>
          <w:spacing w:val="-8"/>
        </w:rPr>
        <w:t xml:space="preserve"> </w:t>
      </w:r>
      <w:r>
        <w:t>или</w:t>
      </w:r>
      <w:r>
        <w:rPr>
          <w:spacing w:val="-8"/>
        </w:rPr>
        <w:t xml:space="preserve"> </w:t>
      </w:r>
      <w:r>
        <w:t>с</w:t>
      </w:r>
      <w:r>
        <w:rPr>
          <w:spacing w:val="-7"/>
        </w:rPr>
        <w:t xml:space="preserve"> </w:t>
      </w:r>
      <w:r>
        <w:t>привлечением</w:t>
      </w:r>
      <w:r>
        <w:rPr>
          <w:spacing w:val="-10"/>
        </w:rPr>
        <w:t xml:space="preserve"> </w:t>
      </w:r>
      <w:r>
        <w:t>третьих</w:t>
      </w:r>
      <w:r>
        <w:rPr>
          <w:spacing w:val="-8"/>
        </w:rPr>
        <w:t xml:space="preserve"> </w:t>
      </w:r>
      <w:r>
        <w:t>лиц любым способом, установленным пунктом 16 Индивидуальных условий;</w:t>
      </w:r>
    </w:p>
    <w:p w14:paraId="420672A8" w14:textId="77777777" w:rsidR="002A77E5" w:rsidRDefault="00000000">
      <w:pPr>
        <w:pStyle w:val="a4"/>
        <w:numPr>
          <w:ilvl w:val="2"/>
          <w:numId w:val="24"/>
        </w:numPr>
        <w:tabs>
          <w:tab w:val="left" w:pos="1064"/>
        </w:tabs>
        <w:spacing w:before="122" w:line="276" w:lineRule="auto"/>
        <w:ind w:left="27" w:right="168" w:firstLine="482"/>
        <w:jc w:val="both"/>
      </w:pPr>
      <w:r>
        <w:t>обратить</w:t>
      </w:r>
      <w:r>
        <w:rPr>
          <w:spacing w:val="-1"/>
        </w:rPr>
        <w:t xml:space="preserve"> </w:t>
      </w:r>
      <w:r>
        <w:t>взыскание на</w:t>
      </w:r>
      <w:r>
        <w:rPr>
          <w:spacing w:val="-2"/>
        </w:rPr>
        <w:t xml:space="preserve"> </w:t>
      </w:r>
      <w:r>
        <w:t>Предмет</w:t>
      </w:r>
      <w:r>
        <w:rPr>
          <w:spacing w:val="-2"/>
        </w:rPr>
        <w:t xml:space="preserve"> </w:t>
      </w:r>
      <w:r>
        <w:t>залога по</w:t>
      </w:r>
      <w:r>
        <w:rPr>
          <w:spacing w:val="-2"/>
        </w:rPr>
        <w:t xml:space="preserve"> </w:t>
      </w:r>
      <w:r>
        <w:t>своему</w:t>
      </w:r>
      <w:r>
        <w:rPr>
          <w:spacing w:val="-4"/>
        </w:rPr>
        <w:t xml:space="preserve"> </w:t>
      </w:r>
      <w:r>
        <w:t>усмотрению в</w:t>
      </w:r>
      <w:r>
        <w:rPr>
          <w:spacing w:val="-1"/>
        </w:rPr>
        <w:t xml:space="preserve"> </w:t>
      </w:r>
      <w:r>
        <w:t>судебном и</w:t>
      </w:r>
      <w:r>
        <w:rPr>
          <w:spacing w:val="-2"/>
        </w:rPr>
        <w:t xml:space="preserve"> </w:t>
      </w:r>
      <w:r>
        <w:t>(или) во внесудебном порядке, и удовлетворить свои требования из стоимости Предмета залога;</w:t>
      </w:r>
    </w:p>
    <w:p w14:paraId="0C6971C6" w14:textId="77777777" w:rsidR="002A77E5" w:rsidRDefault="00000000">
      <w:pPr>
        <w:pStyle w:val="a4"/>
        <w:numPr>
          <w:ilvl w:val="2"/>
          <w:numId w:val="24"/>
        </w:numPr>
        <w:tabs>
          <w:tab w:val="left" w:pos="1065"/>
        </w:tabs>
        <w:spacing w:before="119"/>
        <w:ind w:left="1065" w:hanging="555"/>
        <w:jc w:val="both"/>
      </w:pPr>
      <w:r>
        <w:t>передать</w:t>
      </w:r>
      <w:r>
        <w:rPr>
          <w:spacing w:val="-6"/>
        </w:rPr>
        <w:t xml:space="preserve"> </w:t>
      </w:r>
      <w:r>
        <w:t>Предмет</w:t>
      </w:r>
      <w:r>
        <w:rPr>
          <w:spacing w:val="-5"/>
        </w:rPr>
        <w:t xml:space="preserve"> </w:t>
      </w:r>
      <w:r>
        <w:t>залога</w:t>
      </w:r>
      <w:r>
        <w:rPr>
          <w:spacing w:val="-8"/>
        </w:rPr>
        <w:t xml:space="preserve"> </w:t>
      </w:r>
      <w:r>
        <w:t>на</w:t>
      </w:r>
      <w:r>
        <w:rPr>
          <w:spacing w:val="-5"/>
        </w:rPr>
        <w:t xml:space="preserve"> </w:t>
      </w:r>
      <w:r>
        <w:t>ответственное</w:t>
      </w:r>
      <w:r>
        <w:rPr>
          <w:spacing w:val="-5"/>
        </w:rPr>
        <w:t xml:space="preserve"> </w:t>
      </w:r>
      <w:r>
        <w:t>хранение</w:t>
      </w:r>
      <w:r>
        <w:rPr>
          <w:spacing w:val="-5"/>
        </w:rPr>
        <w:t xml:space="preserve"> </w:t>
      </w:r>
      <w:r>
        <w:t>третьему</w:t>
      </w:r>
      <w:r>
        <w:rPr>
          <w:spacing w:val="-8"/>
        </w:rPr>
        <w:t xml:space="preserve"> </w:t>
      </w:r>
      <w:r>
        <w:rPr>
          <w:spacing w:val="-2"/>
        </w:rPr>
        <w:t>лицу;</w:t>
      </w:r>
    </w:p>
    <w:p w14:paraId="443E6B22" w14:textId="77777777" w:rsidR="002A77E5" w:rsidRDefault="00000000">
      <w:pPr>
        <w:pStyle w:val="a4"/>
        <w:numPr>
          <w:ilvl w:val="2"/>
          <w:numId w:val="24"/>
        </w:numPr>
        <w:tabs>
          <w:tab w:val="left" w:pos="1064"/>
        </w:tabs>
        <w:spacing w:before="157" w:line="276" w:lineRule="auto"/>
        <w:ind w:left="27" w:right="173" w:firstLine="482"/>
        <w:jc w:val="both"/>
      </w:pPr>
      <w:r>
        <w:t>потребовать досрочного исполнения Заёмщиком обязательств по Договору микрозайма путём предъявления соответствующего письменного требования в следующих случаях:</w:t>
      </w:r>
    </w:p>
    <w:p w14:paraId="29A0C5A7" w14:textId="77777777" w:rsidR="002A77E5" w:rsidRDefault="00000000">
      <w:pPr>
        <w:pStyle w:val="a4"/>
        <w:numPr>
          <w:ilvl w:val="3"/>
          <w:numId w:val="24"/>
        </w:numPr>
        <w:tabs>
          <w:tab w:val="left" w:pos="1229"/>
        </w:tabs>
        <w:spacing w:before="122"/>
        <w:ind w:left="1229" w:hanging="359"/>
        <w:jc w:val="left"/>
      </w:pPr>
      <w:r>
        <w:t>выбытия</w:t>
      </w:r>
      <w:r>
        <w:rPr>
          <w:spacing w:val="-7"/>
        </w:rPr>
        <w:t xml:space="preserve"> </w:t>
      </w:r>
      <w:r>
        <w:t>Предмета</w:t>
      </w:r>
      <w:r>
        <w:rPr>
          <w:spacing w:val="-4"/>
        </w:rPr>
        <w:t xml:space="preserve"> </w:t>
      </w:r>
      <w:r>
        <w:t>залога</w:t>
      </w:r>
      <w:r>
        <w:rPr>
          <w:spacing w:val="-5"/>
        </w:rPr>
        <w:t xml:space="preserve"> </w:t>
      </w:r>
      <w:r>
        <w:t>из</w:t>
      </w:r>
      <w:r>
        <w:rPr>
          <w:spacing w:val="-4"/>
        </w:rPr>
        <w:t xml:space="preserve"> </w:t>
      </w:r>
      <w:r>
        <w:t>владения</w:t>
      </w:r>
      <w:r>
        <w:rPr>
          <w:spacing w:val="-4"/>
        </w:rPr>
        <w:t xml:space="preserve"> </w:t>
      </w:r>
      <w:r>
        <w:rPr>
          <w:spacing w:val="-2"/>
        </w:rPr>
        <w:t>Залогодателя;</w:t>
      </w:r>
    </w:p>
    <w:p w14:paraId="71BD462F" w14:textId="77777777" w:rsidR="002A77E5" w:rsidRDefault="00000000">
      <w:pPr>
        <w:pStyle w:val="a4"/>
        <w:numPr>
          <w:ilvl w:val="3"/>
          <w:numId w:val="24"/>
        </w:numPr>
        <w:tabs>
          <w:tab w:val="left" w:pos="1230"/>
        </w:tabs>
        <w:spacing w:before="73" w:line="276" w:lineRule="auto"/>
        <w:ind w:right="168" w:hanging="360"/>
        <w:jc w:val="left"/>
      </w:pPr>
      <w:r>
        <w:t>Предмет</w:t>
      </w:r>
      <w:r>
        <w:rPr>
          <w:spacing w:val="28"/>
        </w:rPr>
        <w:t xml:space="preserve"> </w:t>
      </w:r>
      <w:r>
        <w:t>залога</w:t>
      </w:r>
      <w:r>
        <w:rPr>
          <w:spacing w:val="29"/>
        </w:rPr>
        <w:t xml:space="preserve"> </w:t>
      </w:r>
      <w:r>
        <w:t>утрачен или</w:t>
      </w:r>
      <w:r>
        <w:rPr>
          <w:spacing w:val="28"/>
        </w:rPr>
        <w:t xml:space="preserve"> </w:t>
      </w:r>
      <w:r>
        <w:t>повреждён,</w:t>
      </w:r>
      <w:r>
        <w:rPr>
          <w:spacing w:val="29"/>
        </w:rPr>
        <w:t xml:space="preserve"> </w:t>
      </w:r>
      <w:r>
        <w:t>а</w:t>
      </w:r>
      <w:r>
        <w:rPr>
          <w:spacing w:val="29"/>
        </w:rPr>
        <w:t xml:space="preserve"> </w:t>
      </w:r>
      <w:r>
        <w:t>Залогодатель</w:t>
      </w:r>
      <w:r>
        <w:rPr>
          <w:spacing w:val="29"/>
        </w:rPr>
        <w:t xml:space="preserve"> </w:t>
      </w:r>
      <w:r>
        <w:t>не</w:t>
      </w:r>
      <w:r>
        <w:rPr>
          <w:spacing w:val="29"/>
        </w:rPr>
        <w:t xml:space="preserve"> </w:t>
      </w:r>
      <w:r>
        <w:t>заменил</w:t>
      </w:r>
      <w:r>
        <w:rPr>
          <w:spacing w:val="34"/>
        </w:rPr>
        <w:t xml:space="preserve"> </w:t>
      </w:r>
      <w:r>
        <w:t>его</w:t>
      </w:r>
      <w:r>
        <w:rPr>
          <w:spacing w:val="29"/>
        </w:rPr>
        <w:t xml:space="preserve"> </w:t>
      </w:r>
      <w:r>
        <w:t>другим</w:t>
      </w:r>
      <w:r>
        <w:rPr>
          <w:spacing w:val="28"/>
        </w:rPr>
        <w:t xml:space="preserve"> </w:t>
      </w:r>
      <w:r>
        <w:t>равноценным Транспортным средством или не восстановил его;</w:t>
      </w:r>
    </w:p>
    <w:p w14:paraId="053A5A56" w14:textId="77777777" w:rsidR="002A77E5" w:rsidRDefault="00000000">
      <w:pPr>
        <w:pStyle w:val="a4"/>
        <w:numPr>
          <w:ilvl w:val="3"/>
          <w:numId w:val="24"/>
        </w:numPr>
        <w:tabs>
          <w:tab w:val="left" w:pos="1230"/>
        </w:tabs>
        <w:spacing w:before="0" w:line="278" w:lineRule="auto"/>
        <w:ind w:right="170" w:hanging="360"/>
        <w:jc w:val="left"/>
      </w:pPr>
      <w:r>
        <w:t>нарушения</w:t>
      </w:r>
      <w:r>
        <w:rPr>
          <w:spacing w:val="38"/>
        </w:rPr>
        <w:t xml:space="preserve"> </w:t>
      </w:r>
      <w:r>
        <w:t>Залогодателем</w:t>
      </w:r>
      <w:r>
        <w:rPr>
          <w:spacing w:val="39"/>
        </w:rPr>
        <w:t xml:space="preserve"> </w:t>
      </w:r>
      <w:r>
        <w:t>пункта</w:t>
      </w:r>
      <w:r>
        <w:rPr>
          <w:spacing w:val="39"/>
        </w:rPr>
        <w:t xml:space="preserve"> </w:t>
      </w:r>
      <w:r>
        <w:t>4.1</w:t>
      </w:r>
      <w:r>
        <w:rPr>
          <w:spacing w:val="39"/>
        </w:rPr>
        <w:t xml:space="preserve"> </w:t>
      </w:r>
      <w:r>
        <w:t>Общих</w:t>
      </w:r>
      <w:r>
        <w:rPr>
          <w:spacing w:val="39"/>
        </w:rPr>
        <w:t xml:space="preserve"> </w:t>
      </w:r>
      <w:r>
        <w:t>условий,</w:t>
      </w:r>
      <w:r>
        <w:rPr>
          <w:spacing w:val="39"/>
        </w:rPr>
        <w:t xml:space="preserve"> </w:t>
      </w:r>
      <w:r>
        <w:t>а</w:t>
      </w:r>
      <w:r>
        <w:rPr>
          <w:spacing w:val="39"/>
        </w:rPr>
        <w:t xml:space="preserve"> </w:t>
      </w:r>
      <w:r>
        <w:t>также</w:t>
      </w:r>
      <w:r>
        <w:rPr>
          <w:spacing w:val="39"/>
        </w:rPr>
        <w:t xml:space="preserve"> </w:t>
      </w:r>
      <w:r>
        <w:t>невыполнения</w:t>
      </w:r>
      <w:r>
        <w:rPr>
          <w:spacing w:val="38"/>
        </w:rPr>
        <w:t xml:space="preserve"> </w:t>
      </w:r>
      <w:r>
        <w:t>Залогодателем обязанностей, предусмотренных пунктами 4.3. - 4.5, 5.2.1, 5.2.2, 5.2.4, 5.2.9 Общих условий;</w:t>
      </w:r>
    </w:p>
    <w:p w14:paraId="13AD1B85" w14:textId="77777777" w:rsidR="002A77E5" w:rsidRDefault="00000000">
      <w:pPr>
        <w:pStyle w:val="a4"/>
        <w:numPr>
          <w:ilvl w:val="3"/>
          <w:numId w:val="24"/>
        </w:numPr>
        <w:tabs>
          <w:tab w:val="left" w:pos="1229"/>
        </w:tabs>
        <w:spacing w:before="0" w:line="252" w:lineRule="exact"/>
        <w:ind w:left="1229" w:hanging="359"/>
        <w:jc w:val="left"/>
      </w:pPr>
      <w:r>
        <w:t>в</w:t>
      </w:r>
      <w:r>
        <w:rPr>
          <w:spacing w:val="-11"/>
        </w:rPr>
        <w:t xml:space="preserve"> </w:t>
      </w:r>
      <w:r>
        <w:t>иных</w:t>
      </w:r>
      <w:r>
        <w:rPr>
          <w:spacing w:val="-7"/>
        </w:rPr>
        <w:t xml:space="preserve"> </w:t>
      </w:r>
      <w:r>
        <w:t>случаях,</w:t>
      </w:r>
      <w:r>
        <w:rPr>
          <w:spacing w:val="-7"/>
        </w:rPr>
        <w:t xml:space="preserve"> </w:t>
      </w:r>
      <w:r>
        <w:t>предусмотренных</w:t>
      </w:r>
      <w:r>
        <w:rPr>
          <w:spacing w:val="-7"/>
        </w:rPr>
        <w:t xml:space="preserve"> </w:t>
      </w:r>
      <w:r>
        <w:t>действующим</w:t>
      </w:r>
      <w:r>
        <w:rPr>
          <w:spacing w:val="-8"/>
        </w:rPr>
        <w:t xml:space="preserve"> </w:t>
      </w:r>
      <w:r>
        <w:t>законодательством</w:t>
      </w:r>
      <w:r>
        <w:rPr>
          <w:spacing w:val="-7"/>
        </w:rPr>
        <w:t xml:space="preserve"> </w:t>
      </w:r>
      <w:r>
        <w:t>Российской</w:t>
      </w:r>
      <w:r>
        <w:rPr>
          <w:spacing w:val="-7"/>
        </w:rPr>
        <w:t xml:space="preserve"> </w:t>
      </w:r>
      <w:r>
        <w:rPr>
          <w:spacing w:val="-2"/>
        </w:rPr>
        <w:t>Федерации.</w:t>
      </w:r>
    </w:p>
    <w:p w14:paraId="355A0FAD" w14:textId="77777777" w:rsidR="002A77E5" w:rsidRDefault="00000000">
      <w:pPr>
        <w:pStyle w:val="a4"/>
        <w:numPr>
          <w:ilvl w:val="2"/>
          <w:numId w:val="24"/>
        </w:numPr>
        <w:tabs>
          <w:tab w:val="left" w:pos="1064"/>
        </w:tabs>
        <w:spacing w:before="120" w:line="276" w:lineRule="auto"/>
        <w:ind w:left="27" w:right="173" w:firstLine="482"/>
        <w:jc w:val="both"/>
      </w:pPr>
      <w:r>
        <w:t>залогодержатель вправе потребовать, а Залогодатель обязан по требованию Залогодержателя в указанный в требовании срок предоставить Залогодержателю на бумажном носителе любой из документов, направленных/подлежащих направлению Залогодержателю в электронной форме в рамках Договора залога.</w:t>
      </w:r>
    </w:p>
    <w:p w14:paraId="5B181E1D" w14:textId="77777777" w:rsidR="002A77E5" w:rsidRDefault="00000000">
      <w:pPr>
        <w:pStyle w:val="a4"/>
        <w:numPr>
          <w:ilvl w:val="2"/>
          <w:numId w:val="24"/>
        </w:numPr>
        <w:tabs>
          <w:tab w:val="left" w:pos="1173"/>
        </w:tabs>
        <w:spacing w:line="276" w:lineRule="auto"/>
        <w:ind w:left="27" w:right="174" w:firstLine="482"/>
        <w:jc w:val="both"/>
      </w:pPr>
      <w:r>
        <w:t>в случае необходимости осуществлять действия (в том числе для дальнейшего изъятия в пользу Залогодержателя), направленные на розыск (поиск) Предмета залога самостоятельно или с привлечением третьих лиц.</w:t>
      </w:r>
    </w:p>
    <w:p w14:paraId="47481633" w14:textId="77777777" w:rsidR="002A77E5" w:rsidRDefault="00000000">
      <w:pPr>
        <w:pStyle w:val="3"/>
        <w:numPr>
          <w:ilvl w:val="1"/>
          <w:numId w:val="24"/>
        </w:numPr>
        <w:tabs>
          <w:tab w:val="left" w:pos="901"/>
        </w:tabs>
        <w:spacing w:before="123"/>
        <w:ind w:left="901" w:hanging="391"/>
        <w:jc w:val="both"/>
        <w:rPr>
          <w:b w:val="0"/>
        </w:rPr>
      </w:pPr>
      <w:r>
        <w:t>Обязанности</w:t>
      </w:r>
      <w:r>
        <w:rPr>
          <w:spacing w:val="-10"/>
        </w:rPr>
        <w:t xml:space="preserve"> </w:t>
      </w:r>
      <w:r>
        <w:rPr>
          <w:spacing w:val="-2"/>
        </w:rPr>
        <w:t>Залогодержателя:</w:t>
      </w:r>
    </w:p>
    <w:p w14:paraId="3388904C" w14:textId="77777777" w:rsidR="002A77E5" w:rsidRDefault="00000000">
      <w:pPr>
        <w:pStyle w:val="a4"/>
        <w:numPr>
          <w:ilvl w:val="2"/>
          <w:numId w:val="24"/>
        </w:numPr>
        <w:tabs>
          <w:tab w:val="left" w:pos="1064"/>
        </w:tabs>
        <w:spacing w:before="153" w:line="276" w:lineRule="auto"/>
        <w:ind w:left="27" w:right="169" w:firstLine="482"/>
        <w:jc w:val="both"/>
      </w:pPr>
      <w:r>
        <w:t>направить</w:t>
      </w:r>
      <w:r>
        <w:rPr>
          <w:spacing w:val="-3"/>
        </w:rPr>
        <w:t xml:space="preserve"> </w:t>
      </w:r>
      <w:r>
        <w:t>уведомление</w:t>
      </w:r>
      <w:r>
        <w:rPr>
          <w:spacing w:val="-4"/>
        </w:rPr>
        <w:t xml:space="preserve"> </w:t>
      </w:r>
      <w:r>
        <w:t>об</w:t>
      </w:r>
      <w:r>
        <w:rPr>
          <w:spacing w:val="-2"/>
        </w:rPr>
        <w:t xml:space="preserve"> </w:t>
      </w:r>
      <w:r>
        <w:t>изменении</w:t>
      </w:r>
      <w:r>
        <w:rPr>
          <w:spacing w:val="-2"/>
        </w:rPr>
        <w:t xml:space="preserve"> </w:t>
      </w:r>
      <w:r>
        <w:t>залога</w:t>
      </w:r>
      <w:r>
        <w:rPr>
          <w:spacing w:val="-1"/>
        </w:rPr>
        <w:t xml:space="preserve"> </w:t>
      </w:r>
      <w:r>
        <w:t>или</w:t>
      </w:r>
      <w:r>
        <w:rPr>
          <w:spacing w:val="-6"/>
        </w:rPr>
        <w:t xml:space="preserve"> </w:t>
      </w:r>
      <w:r>
        <w:t>уведомление</w:t>
      </w:r>
      <w:r>
        <w:rPr>
          <w:spacing w:val="-4"/>
        </w:rPr>
        <w:t xml:space="preserve"> </w:t>
      </w:r>
      <w:r>
        <w:t>об</w:t>
      </w:r>
      <w:r>
        <w:rPr>
          <w:spacing w:val="-4"/>
        </w:rPr>
        <w:t xml:space="preserve"> </w:t>
      </w:r>
      <w:r>
        <w:t>исключении</w:t>
      </w:r>
      <w:r>
        <w:rPr>
          <w:spacing w:val="-3"/>
        </w:rPr>
        <w:t xml:space="preserve"> </w:t>
      </w:r>
      <w:r>
        <w:t>сведений</w:t>
      </w:r>
      <w:r>
        <w:rPr>
          <w:spacing w:val="-6"/>
        </w:rPr>
        <w:t xml:space="preserve"> </w:t>
      </w:r>
      <w:r>
        <w:t>о</w:t>
      </w:r>
      <w:r>
        <w:rPr>
          <w:spacing w:val="-2"/>
        </w:rPr>
        <w:t xml:space="preserve"> </w:t>
      </w:r>
      <w:r>
        <w:t>залоге</w:t>
      </w:r>
      <w:r>
        <w:rPr>
          <w:spacing w:val="-4"/>
        </w:rPr>
        <w:t xml:space="preserve"> </w:t>
      </w:r>
      <w:r>
        <w:t>в Реестр</w:t>
      </w:r>
      <w:r>
        <w:rPr>
          <w:spacing w:val="-3"/>
        </w:rPr>
        <w:t xml:space="preserve"> </w:t>
      </w:r>
      <w:r>
        <w:t>уведомлений</w:t>
      </w:r>
      <w:r>
        <w:rPr>
          <w:spacing w:val="-3"/>
        </w:rPr>
        <w:t xml:space="preserve"> </w:t>
      </w:r>
      <w:r>
        <w:t>о</w:t>
      </w:r>
      <w:r>
        <w:rPr>
          <w:spacing w:val="-3"/>
        </w:rPr>
        <w:t xml:space="preserve"> </w:t>
      </w:r>
      <w:r>
        <w:t>залоге</w:t>
      </w:r>
      <w:r>
        <w:rPr>
          <w:spacing w:val="-4"/>
        </w:rPr>
        <w:t xml:space="preserve"> </w:t>
      </w:r>
      <w:r>
        <w:t>движимого</w:t>
      </w:r>
      <w:r>
        <w:rPr>
          <w:spacing w:val="-3"/>
        </w:rPr>
        <w:t xml:space="preserve"> </w:t>
      </w:r>
      <w:r>
        <w:t>имущества</w:t>
      </w:r>
      <w:r>
        <w:rPr>
          <w:spacing w:val="-2"/>
        </w:rPr>
        <w:t xml:space="preserve"> </w:t>
      </w:r>
      <w:r>
        <w:t>единой</w:t>
      </w:r>
      <w:r>
        <w:rPr>
          <w:spacing w:val="-6"/>
        </w:rPr>
        <w:t xml:space="preserve"> </w:t>
      </w:r>
      <w:r>
        <w:t>информационной</w:t>
      </w:r>
      <w:r>
        <w:rPr>
          <w:spacing w:val="-3"/>
        </w:rPr>
        <w:t xml:space="preserve"> </w:t>
      </w:r>
      <w:r>
        <w:t>системы</w:t>
      </w:r>
      <w:r>
        <w:rPr>
          <w:spacing w:val="-3"/>
        </w:rPr>
        <w:t xml:space="preserve"> </w:t>
      </w:r>
      <w:r>
        <w:t>нотариата</w:t>
      </w:r>
      <w:r>
        <w:rPr>
          <w:spacing w:val="-3"/>
        </w:rPr>
        <w:t xml:space="preserve"> </w:t>
      </w:r>
      <w:r>
        <w:t>в</w:t>
      </w:r>
      <w:r>
        <w:rPr>
          <w:spacing w:val="-4"/>
        </w:rPr>
        <w:t xml:space="preserve"> </w:t>
      </w:r>
      <w:r>
        <w:t>течение</w:t>
      </w:r>
      <w:r>
        <w:rPr>
          <w:spacing w:val="-1"/>
        </w:rPr>
        <w:t xml:space="preserve"> </w:t>
      </w:r>
      <w:r>
        <w:t xml:space="preserve">3 (трёх) рабочих дней с момента, когда он узнал или должен был узнать об изменении либо о прекращении </w:t>
      </w:r>
      <w:r>
        <w:rPr>
          <w:spacing w:val="-2"/>
        </w:rPr>
        <w:t>Залога.</w:t>
      </w:r>
    </w:p>
    <w:p w14:paraId="1914916C" w14:textId="77777777" w:rsidR="002A77E5" w:rsidRDefault="00000000">
      <w:pPr>
        <w:pStyle w:val="a4"/>
        <w:numPr>
          <w:ilvl w:val="2"/>
          <w:numId w:val="24"/>
        </w:numPr>
        <w:tabs>
          <w:tab w:val="left" w:pos="1065"/>
        </w:tabs>
        <w:spacing w:before="120"/>
        <w:ind w:left="1065" w:hanging="555"/>
        <w:jc w:val="both"/>
      </w:pPr>
      <w:r>
        <w:t>при</w:t>
      </w:r>
      <w:r>
        <w:rPr>
          <w:spacing w:val="-6"/>
        </w:rPr>
        <w:t xml:space="preserve"> </w:t>
      </w:r>
      <w:r>
        <w:t>передаче</w:t>
      </w:r>
      <w:r>
        <w:rPr>
          <w:spacing w:val="-5"/>
        </w:rPr>
        <w:t xml:space="preserve"> </w:t>
      </w:r>
      <w:r>
        <w:t>Предмета</w:t>
      </w:r>
      <w:r>
        <w:rPr>
          <w:spacing w:val="-4"/>
        </w:rPr>
        <w:t xml:space="preserve"> </w:t>
      </w:r>
      <w:r>
        <w:t>залога</w:t>
      </w:r>
      <w:r>
        <w:rPr>
          <w:spacing w:val="-5"/>
        </w:rPr>
        <w:t xml:space="preserve"> </w:t>
      </w:r>
      <w:r>
        <w:t>на</w:t>
      </w:r>
      <w:r>
        <w:rPr>
          <w:spacing w:val="-6"/>
        </w:rPr>
        <w:t xml:space="preserve"> </w:t>
      </w:r>
      <w:r>
        <w:t>ответственное</w:t>
      </w:r>
      <w:r>
        <w:rPr>
          <w:spacing w:val="-5"/>
        </w:rPr>
        <w:t xml:space="preserve"> </w:t>
      </w:r>
      <w:r>
        <w:t>хранение,</w:t>
      </w:r>
      <w:r>
        <w:rPr>
          <w:spacing w:val="-4"/>
        </w:rPr>
        <w:t xml:space="preserve"> </w:t>
      </w:r>
      <w:r>
        <w:rPr>
          <w:spacing w:val="-2"/>
        </w:rPr>
        <w:t>Залогодержатель:</w:t>
      </w:r>
    </w:p>
    <w:p w14:paraId="451B9F98" w14:textId="77777777" w:rsidR="002A77E5" w:rsidRDefault="00000000">
      <w:pPr>
        <w:pStyle w:val="a4"/>
        <w:numPr>
          <w:ilvl w:val="3"/>
          <w:numId w:val="24"/>
        </w:numPr>
        <w:tabs>
          <w:tab w:val="left" w:pos="1229"/>
        </w:tabs>
        <w:spacing w:before="158"/>
        <w:ind w:left="1229" w:hanging="359"/>
      </w:pPr>
      <w:r>
        <w:t>обязан</w:t>
      </w:r>
      <w:r>
        <w:rPr>
          <w:spacing w:val="-7"/>
        </w:rPr>
        <w:t xml:space="preserve"> </w:t>
      </w:r>
      <w:r>
        <w:t>принимать</w:t>
      </w:r>
      <w:r>
        <w:rPr>
          <w:spacing w:val="-4"/>
        </w:rPr>
        <w:t xml:space="preserve"> </w:t>
      </w:r>
      <w:r>
        <w:t>меры,</w:t>
      </w:r>
      <w:r>
        <w:rPr>
          <w:spacing w:val="-6"/>
        </w:rPr>
        <w:t xml:space="preserve"> </w:t>
      </w:r>
      <w:r>
        <w:t>необходимые</w:t>
      </w:r>
      <w:r>
        <w:rPr>
          <w:spacing w:val="-7"/>
        </w:rPr>
        <w:t xml:space="preserve"> </w:t>
      </w:r>
      <w:r>
        <w:t>для</w:t>
      </w:r>
      <w:r>
        <w:rPr>
          <w:spacing w:val="-4"/>
        </w:rPr>
        <w:t xml:space="preserve"> </w:t>
      </w:r>
      <w:r>
        <w:t>сохранения</w:t>
      </w:r>
      <w:r>
        <w:rPr>
          <w:spacing w:val="-5"/>
        </w:rPr>
        <w:t xml:space="preserve"> </w:t>
      </w:r>
      <w:r>
        <w:t>Предмета</w:t>
      </w:r>
      <w:r>
        <w:rPr>
          <w:spacing w:val="-4"/>
        </w:rPr>
        <w:t xml:space="preserve"> </w:t>
      </w:r>
      <w:r>
        <w:rPr>
          <w:spacing w:val="-2"/>
        </w:rPr>
        <w:t>залога;</w:t>
      </w:r>
    </w:p>
    <w:p w14:paraId="4FC66F5F" w14:textId="77777777" w:rsidR="002A77E5" w:rsidRDefault="00000000">
      <w:pPr>
        <w:pStyle w:val="a4"/>
        <w:numPr>
          <w:ilvl w:val="3"/>
          <w:numId w:val="24"/>
        </w:numPr>
        <w:tabs>
          <w:tab w:val="left" w:pos="1230"/>
        </w:tabs>
        <w:spacing w:before="40" w:line="276" w:lineRule="auto"/>
        <w:ind w:right="166" w:hanging="360"/>
      </w:pPr>
      <w:r>
        <w:t>обязан возвратить Предмет залога в течении 3 (трех) рабочих дней после удовлетворения Залогодателем (Заёмщиком) всех требований Залогодержателя (Кредитора) по Договору микрозайма, Договору залога (в том числе по уплате штрафных санкций);</w:t>
      </w:r>
    </w:p>
    <w:p w14:paraId="0AAB7199" w14:textId="77777777" w:rsidR="002A77E5" w:rsidRDefault="00000000">
      <w:pPr>
        <w:pStyle w:val="a4"/>
        <w:numPr>
          <w:ilvl w:val="3"/>
          <w:numId w:val="24"/>
        </w:numPr>
        <w:tabs>
          <w:tab w:val="left" w:pos="1229"/>
        </w:tabs>
        <w:spacing w:before="0" w:line="251" w:lineRule="exact"/>
        <w:ind w:left="1229" w:hanging="359"/>
      </w:pPr>
      <w:r>
        <w:t>не</w:t>
      </w:r>
      <w:r>
        <w:rPr>
          <w:spacing w:val="-3"/>
        </w:rPr>
        <w:t xml:space="preserve"> </w:t>
      </w:r>
      <w:r>
        <w:t>обязан</w:t>
      </w:r>
      <w:r>
        <w:rPr>
          <w:spacing w:val="-3"/>
        </w:rPr>
        <w:t xml:space="preserve"> </w:t>
      </w:r>
      <w:r>
        <w:t>страховать</w:t>
      </w:r>
      <w:r>
        <w:rPr>
          <w:spacing w:val="-3"/>
        </w:rPr>
        <w:t xml:space="preserve"> </w:t>
      </w:r>
      <w:r>
        <w:t>Предмет</w:t>
      </w:r>
      <w:r>
        <w:rPr>
          <w:spacing w:val="-2"/>
        </w:rPr>
        <w:t xml:space="preserve"> залога.</w:t>
      </w:r>
    </w:p>
    <w:p w14:paraId="6E31A524" w14:textId="77777777" w:rsidR="002A77E5" w:rsidRDefault="00000000">
      <w:pPr>
        <w:pStyle w:val="2"/>
        <w:numPr>
          <w:ilvl w:val="0"/>
          <w:numId w:val="24"/>
        </w:numPr>
        <w:tabs>
          <w:tab w:val="left" w:pos="3844"/>
        </w:tabs>
        <w:spacing w:before="164"/>
        <w:ind w:left="3844" w:hanging="225"/>
        <w:jc w:val="left"/>
      </w:pPr>
      <w:r>
        <w:t>ГАРАНТИИ</w:t>
      </w:r>
      <w:r>
        <w:rPr>
          <w:spacing w:val="-6"/>
        </w:rPr>
        <w:t xml:space="preserve"> </w:t>
      </w:r>
      <w:r>
        <w:t>И</w:t>
      </w:r>
      <w:r>
        <w:rPr>
          <w:spacing w:val="-5"/>
        </w:rPr>
        <w:t xml:space="preserve"> </w:t>
      </w:r>
      <w:r>
        <w:rPr>
          <w:spacing w:val="-2"/>
        </w:rPr>
        <w:t>ЗАВЕРЕНИЯ</w:t>
      </w:r>
    </w:p>
    <w:p w14:paraId="6DCD10BC" w14:textId="77777777" w:rsidR="002A77E5" w:rsidRDefault="002A77E5">
      <w:pPr>
        <w:pStyle w:val="a3"/>
        <w:spacing w:before="19"/>
        <w:rPr>
          <w:b/>
        </w:rPr>
      </w:pPr>
    </w:p>
    <w:p w14:paraId="6F07F1A2" w14:textId="77777777" w:rsidR="002A77E5" w:rsidRDefault="00000000">
      <w:pPr>
        <w:pStyle w:val="a3"/>
        <w:spacing w:line="276" w:lineRule="auto"/>
        <w:ind w:left="27" w:right="175" w:firstLine="482"/>
        <w:jc w:val="both"/>
      </w:pPr>
      <w:r>
        <w:t xml:space="preserve">Данный раздел применяется в случае заключения Договора микрозайма с обеспечением в виде залога транспортного средства, по которому Предмет залога определён </w:t>
      </w:r>
      <w:proofErr w:type="spellStart"/>
      <w:r>
        <w:t>Стронами</w:t>
      </w:r>
      <w:proofErr w:type="spellEnd"/>
      <w:r>
        <w:t xml:space="preserve"> в пункте 18 Индивидуальных </w:t>
      </w:r>
      <w:r>
        <w:rPr>
          <w:spacing w:val="-2"/>
        </w:rPr>
        <w:t>условий.</w:t>
      </w:r>
    </w:p>
    <w:p w14:paraId="1ECDCA77" w14:textId="77777777" w:rsidR="002A77E5" w:rsidRDefault="00000000">
      <w:pPr>
        <w:pStyle w:val="a4"/>
        <w:numPr>
          <w:ilvl w:val="1"/>
          <w:numId w:val="24"/>
        </w:numPr>
        <w:tabs>
          <w:tab w:val="left" w:pos="984"/>
        </w:tabs>
        <w:spacing w:line="276" w:lineRule="auto"/>
        <w:ind w:left="27" w:right="171" w:firstLine="566"/>
        <w:jc w:val="both"/>
      </w:pPr>
      <w:r>
        <w:t xml:space="preserve">Залогодатель гарантирует и заверяет, что на дату заключения Договора микрозайма и Договора </w:t>
      </w:r>
      <w:r>
        <w:rPr>
          <w:spacing w:val="-2"/>
        </w:rPr>
        <w:lastRenderedPageBreak/>
        <w:t>залога:</w:t>
      </w:r>
    </w:p>
    <w:p w14:paraId="57DCFF63" w14:textId="77777777" w:rsidR="002A77E5" w:rsidRDefault="00000000">
      <w:pPr>
        <w:pStyle w:val="a4"/>
        <w:numPr>
          <w:ilvl w:val="0"/>
          <w:numId w:val="22"/>
        </w:numPr>
        <w:tabs>
          <w:tab w:val="left" w:pos="1333"/>
        </w:tabs>
        <w:spacing w:before="119" w:line="278" w:lineRule="auto"/>
        <w:ind w:left="1333" w:right="168"/>
        <w:jc w:val="left"/>
      </w:pPr>
      <w:r>
        <w:t>Предмет</w:t>
      </w:r>
      <w:r>
        <w:rPr>
          <w:spacing w:val="-6"/>
        </w:rPr>
        <w:t xml:space="preserve"> </w:t>
      </w:r>
      <w:r>
        <w:t>залога</w:t>
      </w:r>
      <w:r>
        <w:rPr>
          <w:spacing w:val="-5"/>
        </w:rPr>
        <w:t xml:space="preserve"> </w:t>
      </w:r>
      <w:r>
        <w:t>принадлежит</w:t>
      </w:r>
      <w:r>
        <w:rPr>
          <w:spacing w:val="-5"/>
        </w:rPr>
        <w:t xml:space="preserve"> </w:t>
      </w:r>
      <w:r>
        <w:t>ему</w:t>
      </w:r>
      <w:r>
        <w:rPr>
          <w:spacing w:val="-7"/>
        </w:rPr>
        <w:t xml:space="preserve"> </w:t>
      </w:r>
      <w:r>
        <w:t>на</w:t>
      </w:r>
      <w:r>
        <w:rPr>
          <w:spacing w:val="-6"/>
        </w:rPr>
        <w:t xml:space="preserve"> </w:t>
      </w:r>
      <w:r>
        <w:t>праве</w:t>
      </w:r>
      <w:r>
        <w:rPr>
          <w:spacing w:val="-7"/>
        </w:rPr>
        <w:t xml:space="preserve"> </w:t>
      </w:r>
      <w:r>
        <w:t>собственности,</w:t>
      </w:r>
      <w:r>
        <w:rPr>
          <w:spacing w:val="-6"/>
        </w:rPr>
        <w:t xml:space="preserve"> </w:t>
      </w:r>
      <w:r>
        <w:t>что</w:t>
      </w:r>
      <w:r>
        <w:rPr>
          <w:spacing w:val="-6"/>
        </w:rPr>
        <w:t xml:space="preserve"> </w:t>
      </w:r>
      <w:r>
        <w:t>подтверждается</w:t>
      </w:r>
      <w:r>
        <w:rPr>
          <w:spacing w:val="-5"/>
        </w:rPr>
        <w:t xml:space="preserve"> </w:t>
      </w:r>
      <w:r>
        <w:t>Свидетельством о регистрации ТС, Паспортом транспортного средства;</w:t>
      </w:r>
    </w:p>
    <w:p w14:paraId="543E4FBB" w14:textId="77777777" w:rsidR="002A77E5" w:rsidRDefault="00000000">
      <w:pPr>
        <w:pStyle w:val="a4"/>
        <w:numPr>
          <w:ilvl w:val="0"/>
          <w:numId w:val="22"/>
        </w:numPr>
        <w:tabs>
          <w:tab w:val="left" w:pos="1333"/>
        </w:tabs>
        <w:spacing w:before="117" w:line="276" w:lineRule="auto"/>
        <w:ind w:left="1333" w:right="171"/>
        <w:jc w:val="left"/>
      </w:pPr>
      <w:r>
        <w:t>Предмет</w:t>
      </w:r>
      <w:r>
        <w:rPr>
          <w:spacing w:val="64"/>
        </w:rPr>
        <w:t xml:space="preserve"> </w:t>
      </w:r>
      <w:r>
        <w:t>залога</w:t>
      </w:r>
      <w:r>
        <w:rPr>
          <w:spacing w:val="67"/>
        </w:rPr>
        <w:t xml:space="preserve"> </w:t>
      </w:r>
      <w:r>
        <w:t>не</w:t>
      </w:r>
      <w:r>
        <w:rPr>
          <w:spacing w:val="65"/>
        </w:rPr>
        <w:t xml:space="preserve"> </w:t>
      </w:r>
      <w:r>
        <w:t>продан,</w:t>
      </w:r>
      <w:r>
        <w:rPr>
          <w:spacing w:val="65"/>
        </w:rPr>
        <w:t xml:space="preserve"> </w:t>
      </w:r>
      <w:r>
        <w:t>не</w:t>
      </w:r>
      <w:r>
        <w:rPr>
          <w:spacing w:val="65"/>
        </w:rPr>
        <w:t xml:space="preserve"> </w:t>
      </w:r>
      <w:r>
        <w:t>подарен,</w:t>
      </w:r>
      <w:r>
        <w:rPr>
          <w:spacing w:val="65"/>
        </w:rPr>
        <w:t xml:space="preserve"> </w:t>
      </w:r>
      <w:r>
        <w:t>не</w:t>
      </w:r>
      <w:r>
        <w:rPr>
          <w:spacing w:val="65"/>
        </w:rPr>
        <w:t xml:space="preserve"> </w:t>
      </w:r>
      <w:r>
        <w:t>изъят</w:t>
      </w:r>
      <w:r>
        <w:rPr>
          <w:spacing w:val="64"/>
        </w:rPr>
        <w:t xml:space="preserve"> </w:t>
      </w:r>
      <w:r>
        <w:t>из</w:t>
      </w:r>
      <w:r>
        <w:rPr>
          <w:spacing w:val="63"/>
        </w:rPr>
        <w:t xml:space="preserve"> </w:t>
      </w:r>
      <w:r>
        <w:t>оборота</w:t>
      </w:r>
      <w:r>
        <w:rPr>
          <w:spacing w:val="67"/>
        </w:rPr>
        <w:t xml:space="preserve"> </w:t>
      </w:r>
      <w:r>
        <w:t>и</w:t>
      </w:r>
      <w:r>
        <w:rPr>
          <w:spacing w:val="64"/>
        </w:rPr>
        <w:t xml:space="preserve"> </w:t>
      </w:r>
      <w:r>
        <w:t>не</w:t>
      </w:r>
      <w:r>
        <w:rPr>
          <w:spacing w:val="65"/>
        </w:rPr>
        <w:t xml:space="preserve"> </w:t>
      </w:r>
      <w:r>
        <w:t>является</w:t>
      </w:r>
      <w:r>
        <w:rPr>
          <w:spacing w:val="64"/>
        </w:rPr>
        <w:t xml:space="preserve"> </w:t>
      </w:r>
      <w:r>
        <w:t xml:space="preserve">ограниченно </w:t>
      </w:r>
      <w:proofErr w:type="spellStart"/>
      <w:r>
        <w:t>оборотоспособным</w:t>
      </w:r>
      <w:proofErr w:type="spellEnd"/>
      <w:r>
        <w:t>, в споре, под арестом (запретом) и в розыске не состоит;</w:t>
      </w:r>
    </w:p>
    <w:p w14:paraId="75859FCF" w14:textId="77777777" w:rsidR="002A77E5" w:rsidRDefault="00000000">
      <w:pPr>
        <w:pStyle w:val="a4"/>
        <w:numPr>
          <w:ilvl w:val="0"/>
          <w:numId w:val="22"/>
        </w:numPr>
        <w:tabs>
          <w:tab w:val="left" w:pos="1333"/>
        </w:tabs>
        <w:spacing w:before="119" w:line="276" w:lineRule="auto"/>
        <w:ind w:left="1333" w:right="171"/>
        <w:jc w:val="left"/>
      </w:pPr>
      <w:r>
        <w:t>Предмет</w:t>
      </w:r>
      <w:r>
        <w:rPr>
          <w:spacing w:val="80"/>
        </w:rPr>
        <w:t xml:space="preserve"> </w:t>
      </w:r>
      <w:r>
        <w:t>залога</w:t>
      </w:r>
      <w:r>
        <w:rPr>
          <w:spacing w:val="80"/>
        </w:rPr>
        <w:t xml:space="preserve"> </w:t>
      </w:r>
      <w:r>
        <w:t>не</w:t>
      </w:r>
      <w:r>
        <w:rPr>
          <w:spacing w:val="80"/>
        </w:rPr>
        <w:t xml:space="preserve"> </w:t>
      </w:r>
      <w:r>
        <w:t>имеет</w:t>
      </w:r>
      <w:r>
        <w:rPr>
          <w:spacing w:val="80"/>
        </w:rPr>
        <w:t xml:space="preserve"> </w:t>
      </w:r>
      <w:r>
        <w:t>каких-либо</w:t>
      </w:r>
      <w:r>
        <w:rPr>
          <w:spacing w:val="80"/>
        </w:rPr>
        <w:t xml:space="preserve"> </w:t>
      </w:r>
      <w:r>
        <w:t>свойств,</w:t>
      </w:r>
      <w:r>
        <w:rPr>
          <w:spacing w:val="79"/>
        </w:rPr>
        <w:t xml:space="preserve"> </w:t>
      </w:r>
      <w:r>
        <w:t>в</w:t>
      </w:r>
      <w:r>
        <w:rPr>
          <w:spacing w:val="80"/>
        </w:rPr>
        <w:t xml:space="preserve"> </w:t>
      </w:r>
      <w:r>
        <w:t>результате</w:t>
      </w:r>
      <w:r>
        <w:rPr>
          <w:spacing w:val="80"/>
        </w:rPr>
        <w:t xml:space="preserve"> </w:t>
      </w:r>
      <w:r>
        <w:t>проявления</w:t>
      </w:r>
      <w:r>
        <w:rPr>
          <w:spacing w:val="80"/>
        </w:rPr>
        <w:t xml:space="preserve"> </w:t>
      </w:r>
      <w:r>
        <w:t>которых</w:t>
      </w:r>
      <w:r>
        <w:rPr>
          <w:spacing w:val="80"/>
        </w:rPr>
        <w:t xml:space="preserve"> </w:t>
      </w:r>
      <w:r>
        <w:t>может произойти его утрата или повреждение, и является пригодным для эксплуатации;</w:t>
      </w:r>
    </w:p>
    <w:p w14:paraId="2250B11A" w14:textId="77777777" w:rsidR="002A77E5" w:rsidRPr="005F2271" w:rsidRDefault="00000000">
      <w:pPr>
        <w:pStyle w:val="a4"/>
        <w:numPr>
          <w:ilvl w:val="0"/>
          <w:numId w:val="22"/>
        </w:numPr>
        <w:tabs>
          <w:tab w:val="left" w:pos="1333"/>
        </w:tabs>
        <w:ind w:left="1333" w:hanging="359"/>
        <w:jc w:val="left"/>
      </w:pPr>
      <w:r>
        <w:t>Залогодержателю</w:t>
      </w:r>
      <w:r>
        <w:rPr>
          <w:spacing w:val="-11"/>
        </w:rPr>
        <w:t xml:space="preserve"> </w:t>
      </w:r>
      <w:r>
        <w:t>предоставлена</w:t>
      </w:r>
      <w:r>
        <w:rPr>
          <w:spacing w:val="-9"/>
        </w:rPr>
        <w:t xml:space="preserve"> </w:t>
      </w:r>
      <w:r>
        <w:t>достоверная</w:t>
      </w:r>
      <w:r>
        <w:rPr>
          <w:spacing w:val="-8"/>
        </w:rPr>
        <w:t xml:space="preserve"> </w:t>
      </w:r>
      <w:r>
        <w:t>информация</w:t>
      </w:r>
      <w:r>
        <w:rPr>
          <w:spacing w:val="-10"/>
        </w:rPr>
        <w:t xml:space="preserve"> </w:t>
      </w:r>
      <w:r>
        <w:t>о</w:t>
      </w:r>
      <w:r>
        <w:rPr>
          <w:spacing w:val="-9"/>
        </w:rPr>
        <w:t xml:space="preserve"> </w:t>
      </w:r>
      <w:r>
        <w:t>Предмете</w:t>
      </w:r>
      <w:r>
        <w:rPr>
          <w:spacing w:val="-8"/>
        </w:rPr>
        <w:t xml:space="preserve"> </w:t>
      </w:r>
      <w:r>
        <w:rPr>
          <w:spacing w:val="-2"/>
        </w:rPr>
        <w:t>залога.</w:t>
      </w:r>
    </w:p>
    <w:p w14:paraId="48731129" w14:textId="77777777" w:rsidR="005F2271" w:rsidRDefault="005F2271" w:rsidP="005F2271">
      <w:pPr>
        <w:pStyle w:val="a4"/>
        <w:tabs>
          <w:tab w:val="left" w:pos="1333"/>
        </w:tabs>
        <w:ind w:left="1333" w:firstLine="0"/>
        <w:jc w:val="left"/>
      </w:pPr>
    </w:p>
    <w:p w14:paraId="023D9892" w14:textId="56BA25E2" w:rsidR="005F2271" w:rsidRPr="005F2271" w:rsidRDefault="00000000" w:rsidP="005F2271">
      <w:pPr>
        <w:pStyle w:val="2"/>
        <w:numPr>
          <w:ilvl w:val="0"/>
          <w:numId w:val="24"/>
        </w:numPr>
        <w:tabs>
          <w:tab w:val="left" w:pos="474"/>
          <w:tab w:val="left" w:pos="900"/>
        </w:tabs>
        <w:spacing w:before="73" w:line="276" w:lineRule="auto"/>
        <w:ind w:left="0" w:right="168" w:firstLine="567"/>
        <w:jc w:val="both"/>
      </w:pPr>
      <w:r>
        <w:t>ОБРАЩЕНИЕ</w:t>
      </w:r>
      <w:r w:rsidRPr="005F2271">
        <w:rPr>
          <w:spacing w:val="-8"/>
        </w:rPr>
        <w:t xml:space="preserve"> </w:t>
      </w:r>
      <w:r>
        <w:t>ВЗЫСКАНИЯ</w:t>
      </w:r>
      <w:r w:rsidRPr="005F2271">
        <w:rPr>
          <w:spacing w:val="-9"/>
        </w:rPr>
        <w:t xml:space="preserve"> </w:t>
      </w:r>
      <w:r>
        <w:t>НА</w:t>
      </w:r>
      <w:r w:rsidRPr="005F2271">
        <w:rPr>
          <w:spacing w:val="-7"/>
        </w:rPr>
        <w:t xml:space="preserve"> </w:t>
      </w:r>
      <w:r>
        <w:t>ПРЕДМЕТ</w:t>
      </w:r>
      <w:r w:rsidRPr="005F2271">
        <w:rPr>
          <w:spacing w:val="-8"/>
        </w:rPr>
        <w:t xml:space="preserve"> </w:t>
      </w:r>
      <w:r>
        <w:t>ЗАЛОГА</w:t>
      </w:r>
      <w:r w:rsidRPr="005F2271">
        <w:rPr>
          <w:spacing w:val="-6"/>
        </w:rPr>
        <w:t xml:space="preserve"> </w:t>
      </w:r>
      <w:r>
        <w:t>И</w:t>
      </w:r>
      <w:r w:rsidRPr="005F2271">
        <w:rPr>
          <w:spacing w:val="-9"/>
        </w:rPr>
        <w:t xml:space="preserve"> </w:t>
      </w:r>
      <w:r>
        <w:t>РЕАЛИЗАЦИЯ</w:t>
      </w:r>
      <w:r w:rsidRPr="005F2271">
        <w:rPr>
          <w:spacing w:val="-6"/>
        </w:rPr>
        <w:t xml:space="preserve"> </w:t>
      </w:r>
      <w:r>
        <w:t>ПРЕДМЕТА</w:t>
      </w:r>
      <w:r w:rsidRPr="005F2271">
        <w:rPr>
          <w:spacing w:val="-7"/>
        </w:rPr>
        <w:t xml:space="preserve"> </w:t>
      </w:r>
      <w:r w:rsidRPr="005F2271">
        <w:rPr>
          <w:spacing w:val="-2"/>
        </w:rPr>
        <w:t>ЗАЛОГА</w:t>
      </w:r>
    </w:p>
    <w:p w14:paraId="1D812E8E" w14:textId="6D30BFDE" w:rsidR="002A77E5" w:rsidRDefault="00000000" w:rsidP="005F2271">
      <w:pPr>
        <w:pStyle w:val="2"/>
        <w:numPr>
          <w:ilvl w:val="1"/>
          <w:numId w:val="24"/>
        </w:numPr>
        <w:tabs>
          <w:tab w:val="left" w:pos="474"/>
          <w:tab w:val="left" w:pos="900"/>
        </w:tabs>
        <w:spacing w:before="73" w:line="276" w:lineRule="auto"/>
        <w:ind w:left="27" w:right="168" w:firstLine="482"/>
        <w:jc w:val="both"/>
      </w:pPr>
      <w:r>
        <w:t xml:space="preserve">Обращение взыскания на Предмет залога для удовлетворения требований Залогодержателя производится в случае неисполнения или ненадлежащего исполнения Заёмщиком обязательств по Договору </w:t>
      </w:r>
      <w:r w:rsidRPr="005F2271">
        <w:rPr>
          <w:spacing w:val="-2"/>
        </w:rPr>
        <w:t>микрозайма.</w:t>
      </w:r>
    </w:p>
    <w:p w14:paraId="7FE3B81A" w14:textId="77777777" w:rsidR="002A77E5" w:rsidRDefault="00000000">
      <w:pPr>
        <w:pStyle w:val="a4"/>
        <w:numPr>
          <w:ilvl w:val="2"/>
          <w:numId w:val="24"/>
        </w:numPr>
        <w:tabs>
          <w:tab w:val="left" w:pos="1064"/>
        </w:tabs>
        <w:spacing w:line="276" w:lineRule="auto"/>
        <w:ind w:left="27" w:right="169" w:firstLine="482"/>
        <w:jc w:val="both"/>
      </w:pPr>
      <w:r>
        <w:t xml:space="preserve">Кредитор вправе обратить взыскание на Предмет залога в случае возникновения просрочки возврата суммы Микрозайма и (или) уплаты процентов по Договору микрозайма, по истечении 60 (шестидесяти) дней после наступления сроков исполнения обязательств, предусмотренных Договором </w:t>
      </w:r>
      <w:r>
        <w:rPr>
          <w:spacing w:val="-2"/>
        </w:rPr>
        <w:t>микрозайма.</w:t>
      </w:r>
    </w:p>
    <w:p w14:paraId="5E1AB854" w14:textId="77777777" w:rsidR="002A77E5" w:rsidRDefault="00000000">
      <w:pPr>
        <w:pStyle w:val="a4"/>
        <w:numPr>
          <w:ilvl w:val="1"/>
          <w:numId w:val="24"/>
        </w:numPr>
        <w:tabs>
          <w:tab w:val="left" w:pos="900"/>
        </w:tabs>
        <w:spacing w:before="120" w:line="276" w:lineRule="auto"/>
        <w:ind w:left="27" w:right="170" w:firstLine="482"/>
        <w:jc w:val="both"/>
      </w:pPr>
      <w:r>
        <w:t>Обращение взыскания на Предмет залога для удовлетворения требований Залогодержателя может быть</w:t>
      </w:r>
      <w:r>
        <w:rPr>
          <w:spacing w:val="-12"/>
        </w:rPr>
        <w:t xml:space="preserve"> </w:t>
      </w:r>
      <w:r>
        <w:t>осуществлено,</w:t>
      </w:r>
      <w:r>
        <w:rPr>
          <w:spacing w:val="-12"/>
        </w:rPr>
        <w:t xml:space="preserve"> </w:t>
      </w:r>
      <w:r>
        <w:t>в</w:t>
      </w:r>
      <w:r>
        <w:rPr>
          <w:spacing w:val="-13"/>
        </w:rPr>
        <w:t xml:space="preserve"> </w:t>
      </w:r>
      <w:r>
        <w:t>том</w:t>
      </w:r>
      <w:r>
        <w:rPr>
          <w:spacing w:val="-14"/>
        </w:rPr>
        <w:t xml:space="preserve"> </w:t>
      </w:r>
      <w:r>
        <w:t>числе</w:t>
      </w:r>
      <w:r>
        <w:rPr>
          <w:spacing w:val="-11"/>
        </w:rPr>
        <w:t xml:space="preserve"> </w:t>
      </w:r>
      <w:r>
        <w:t>(но</w:t>
      </w:r>
      <w:r>
        <w:rPr>
          <w:spacing w:val="-12"/>
        </w:rPr>
        <w:t xml:space="preserve"> </w:t>
      </w:r>
      <w:r>
        <w:t>не</w:t>
      </w:r>
      <w:r>
        <w:rPr>
          <w:spacing w:val="-11"/>
        </w:rPr>
        <w:t xml:space="preserve"> </w:t>
      </w:r>
      <w:r>
        <w:t>исключительно),</w:t>
      </w:r>
      <w:r>
        <w:rPr>
          <w:spacing w:val="-11"/>
        </w:rPr>
        <w:t xml:space="preserve"> </w:t>
      </w:r>
      <w:r>
        <w:t>в</w:t>
      </w:r>
      <w:r>
        <w:rPr>
          <w:spacing w:val="-13"/>
        </w:rPr>
        <w:t xml:space="preserve"> </w:t>
      </w:r>
      <w:r>
        <w:t>случае</w:t>
      </w:r>
      <w:r>
        <w:rPr>
          <w:spacing w:val="-11"/>
        </w:rPr>
        <w:t xml:space="preserve"> </w:t>
      </w:r>
      <w:r>
        <w:t>предъявления</w:t>
      </w:r>
      <w:r>
        <w:rPr>
          <w:spacing w:val="-13"/>
        </w:rPr>
        <w:t xml:space="preserve"> </w:t>
      </w:r>
      <w:r>
        <w:t>Залогодержателем</w:t>
      </w:r>
      <w:r>
        <w:rPr>
          <w:spacing w:val="-12"/>
        </w:rPr>
        <w:t xml:space="preserve"> </w:t>
      </w:r>
      <w:r>
        <w:t xml:space="preserve">требования о досрочном исполнении Договора микрозайма (включая основания, указанные в пункте 5.3.7 Общих </w:t>
      </w:r>
      <w:r>
        <w:rPr>
          <w:spacing w:val="-2"/>
        </w:rPr>
        <w:t>условий).</w:t>
      </w:r>
    </w:p>
    <w:p w14:paraId="421E4429" w14:textId="77777777" w:rsidR="002A77E5" w:rsidRDefault="00000000">
      <w:pPr>
        <w:pStyle w:val="a4"/>
        <w:numPr>
          <w:ilvl w:val="1"/>
          <w:numId w:val="24"/>
        </w:numPr>
        <w:tabs>
          <w:tab w:val="left" w:pos="900"/>
        </w:tabs>
        <w:spacing w:before="118" w:line="276" w:lineRule="auto"/>
        <w:ind w:left="27" w:right="168" w:firstLine="482"/>
        <w:jc w:val="both"/>
      </w:pPr>
      <w:r>
        <w:t>В случае наступления обстоятельств, указанных в пункте 7.1, 7.2 Общих условий, обращение взыскания</w:t>
      </w:r>
      <w:r>
        <w:rPr>
          <w:spacing w:val="-5"/>
        </w:rPr>
        <w:t xml:space="preserve"> </w:t>
      </w:r>
      <w:r>
        <w:t>на</w:t>
      </w:r>
      <w:r>
        <w:rPr>
          <w:spacing w:val="-3"/>
        </w:rPr>
        <w:t xml:space="preserve"> </w:t>
      </w:r>
      <w:r>
        <w:t>Предмет</w:t>
      </w:r>
      <w:r>
        <w:rPr>
          <w:spacing w:val="-7"/>
        </w:rPr>
        <w:t xml:space="preserve"> </w:t>
      </w:r>
      <w:r>
        <w:t>залога</w:t>
      </w:r>
      <w:r>
        <w:rPr>
          <w:spacing w:val="-3"/>
        </w:rPr>
        <w:t xml:space="preserve"> </w:t>
      </w:r>
      <w:r>
        <w:t>может</w:t>
      </w:r>
      <w:r>
        <w:rPr>
          <w:spacing w:val="-5"/>
        </w:rPr>
        <w:t xml:space="preserve"> </w:t>
      </w:r>
      <w:r>
        <w:t>быть</w:t>
      </w:r>
      <w:r>
        <w:rPr>
          <w:spacing w:val="-7"/>
        </w:rPr>
        <w:t xml:space="preserve"> </w:t>
      </w:r>
      <w:r>
        <w:t>осуществлено</w:t>
      </w:r>
      <w:r>
        <w:rPr>
          <w:spacing w:val="-4"/>
        </w:rPr>
        <w:t xml:space="preserve"> </w:t>
      </w:r>
      <w:r>
        <w:t>в</w:t>
      </w:r>
      <w:r>
        <w:rPr>
          <w:spacing w:val="-8"/>
        </w:rPr>
        <w:t xml:space="preserve"> </w:t>
      </w:r>
      <w:r>
        <w:t>судебном</w:t>
      </w:r>
      <w:r>
        <w:rPr>
          <w:spacing w:val="-8"/>
        </w:rPr>
        <w:t xml:space="preserve"> </w:t>
      </w:r>
      <w:r>
        <w:t>порядке</w:t>
      </w:r>
      <w:r>
        <w:rPr>
          <w:spacing w:val="-6"/>
        </w:rPr>
        <w:t xml:space="preserve"> </w:t>
      </w:r>
      <w:r>
        <w:t>и</w:t>
      </w:r>
      <w:r>
        <w:rPr>
          <w:spacing w:val="-5"/>
        </w:rPr>
        <w:t xml:space="preserve"> </w:t>
      </w:r>
      <w:r>
        <w:t>(или)</w:t>
      </w:r>
      <w:r>
        <w:rPr>
          <w:spacing w:val="-4"/>
        </w:rPr>
        <w:t xml:space="preserve"> </w:t>
      </w:r>
      <w:r>
        <w:t>во</w:t>
      </w:r>
      <w:r>
        <w:rPr>
          <w:spacing w:val="-7"/>
        </w:rPr>
        <w:t xml:space="preserve"> </w:t>
      </w:r>
      <w:r>
        <w:t>внесудебном</w:t>
      </w:r>
      <w:r>
        <w:rPr>
          <w:spacing w:val="-8"/>
        </w:rPr>
        <w:t xml:space="preserve"> </w:t>
      </w:r>
      <w:r>
        <w:t>порядке. Внесудебный порядок обращения взыскания на Предмет залога не лишает Залогодержателя права на обращение взыскания на Предмет залога в судебном порядке.</w:t>
      </w:r>
    </w:p>
    <w:p w14:paraId="1E29A3FA" w14:textId="77777777" w:rsidR="002A77E5" w:rsidRDefault="00000000">
      <w:pPr>
        <w:pStyle w:val="a4"/>
        <w:numPr>
          <w:ilvl w:val="1"/>
          <w:numId w:val="24"/>
        </w:numPr>
        <w:tabs>
          <w:tab w:val="left" w:pos="900"/>
        </w:tabs>
        <w:spacing w:line="278" w:lineRule="auto"/>
        <w:ind w:left="27" w:right="170" w:firstLine="482"/>
        <w:jc w:val="both"/>
      </w:pPr>
      <w:r>
        <w:t>В</w:t>
      </w:r>
      <w:r>
        <w:rPr>
          <w:spacing w:val="-14"/>
        </w:rPr>
        <w:t xml:space="preserve"> </w:t>
      </w:r>
      <w:r>
        <w:t>случае</w:t>
      </w:r>
      <w:r>
        <w:rPr>
          <w:spacing w:val="-14"/>
        </w:rPr>
        <w:t xml:space="preserve"> </w:t>
      </w:r>
      <w:r>
        <w:t>реализации</w:t>
      </w:r>
      <w:r>
        <w:rPr>
          <w:spacing w:val="-14"/>
        </w:rPr>
        <w:t xml:space="preserve"> </w:t>
      </w:r>
      <w:r>
        <w:t>Предмета</w:t>
      </w:r>
      <w:r>
        <w:rPr>
          <w:spacing w:val="-13"/>
        </w:rPr>
        <w:t xml:space="preserve"> </w:t>
      </w:r>
      <w:r>
        <w:t>залога</w:t>
      </w:r>
      <w:r>
        <w:rPr>
          <w:spacing w:val="-14"/>
        </w:rPr>
        <w:t xml:space="preserve"> </w:t>
      </w:r>
      <w:r>
        <w:t>в</w:t>
      </w:r>
      <w:r>
        <w:rPr>
          <w:spacing w:val="-14"/>
        </w:rPr>
        <w:t xml:space="preserve"> </w:t>
      </w:r>
      <w:r>
        <w:t>судебном</w:t>
      </w:r>
      <w:r>
        <w:rPr>
          <w:spacing w:val="-14"/>
        </w:rPr>
        <w:t xml:space="preserve"> </w:t>
      </w:r>
      <w:r>
        <w:t>порядке,</w:t>
      </w:r>
      <w:r>
        <w:rPr>
          <w:spacing w:val="-13"/>
        </w:rPr>
        <w:t xml:space="preserve"> </w:t>
      </w:r>
      <w:r>
        <w:t>применяется</w:t>
      </w:r>
      <w:r>
        <w:rPr>
          <w:spacing w:val="-14"/>
        </w:rPr>
        <w:t xml:space="preserve"> </w:t>
      </w:r>
      <w:r>
        <w:t>очерёдность</w:t>
      </w:r>
      <w:r>
        <w:rPr>
          <w:spacing w:val="-14"/>
        </w:rPr>
        <w:t xml:space="preserve"> </w:t>
      </w:r>
      <w:r>
        <w:t>удовлетворения требований Кредитора, установленная пунктом 7.5.9. Общих условий.</w:t>
      </w:r>
    </w:p>
    <w:p w14:paraId="3E846172" w14:textId="77777777" w:rsidR="002A77E5" w:rsidRDefault="00000000">
      <w:pPr>
        <w:pStyle w:val="2"/>
        <w:numPr>
          <w:ilvl w:val="1"/>
          <w:numId w:val="24"/>
        </w:numPr>
        <w:tabs>
          <w:tab w:val="left" w:pos="901"/>
        </w:tabs>
        <w:spacing w:before="121"/>
        <w:ind w:left="901" w:hanging="391"/>
        <w:jc w:val="both"/>
        <w:rPr>
          <w:b w:val="0"/>
        </w:rPr>
      </w:pPr>
      <w:r>
        <w:t>СОГЛАШЕНИЕ</w:t>
      </w:r>
      <w:r>
        <w:rPr>
          <w:spacing w:val="45"/>
        </w:rPr>
        <w:t xml:space="preserve"> </w:t>
      </w:r>
      <w:r>
        <w:t>О</w:t>
      </w:r>
      <w:r>
        <w:rPr>
          <w:spacing w:val="47"/>
        </w:rPr>
        <w:t xml:space="preserve"> </w:t>
      </w:r>
      <w:r>
        <w:t>ПОРЯДКЕ</w:t>
      </w:r>
      <w:r>
        <w:rPr>
          <w:spacing w:val="44"/>
        </w:rPr>
        <w:t xml:space="preserve"> </w:t>
      </w:r>
      <w:r>
        <w:t>ОБРАЩЕНИЯ</w:t>
      </w:r>
      <w:r>
        <w:rPr>
          <w:spacing w:val="45"/>
        </w:rPr>
        <w:t xml:space="preserve"> </w:t>
      </w:r>
      <w:r>
        <w:t>ВЗЫСКАНИЯ</w:t>
      </w:r>
      <w:r>
        <w:rPr>
          <w:spacing w:val="45"/>
        </w:rPr>
        <w:t xml:space="preserve"> </w:t>
      </w:r>
      <w:r>
        <w:t>НА</w:t>
      </w:r>
      <w:r>
        <w:rPr>
          <w:spacing w:val="44"/>
        </w:rPr>
        <w:t xml:space="preserve"> </w:t>
      </w:r>
      <w:r>
        <w:t>ПРЕДМЕТ</w:t>
      </w:r>
      <w:r>
        <w:rPr>
          <w:spacing w:val="45"/>
        </w:rPr>
        <w:t xml:space="preserve"> </w:t>
      </w:r>
      <w:r>
        <w:t>ЗАЛОГА</w:t>
      </w:r>
      <w:r>
        <w:rPr>
          <w:spacing w:val="44"/>
        </w:rPr>
        <w:t xml:space="preserve"> </w:t>
      </w:r>
      <w:r>
        <w:rPr>
          <w:spacing w:val="-5"/>
        </w:rPr>
        <w:t>ВО</w:t>
      </w:r>
    </w:p>
    <w:p w14:paraId="779B3205" w14:textId="77777777" w:rsidR="002A77E5" w:rsidRDefault="00000000">
      <w:pPr>
        <w:pStyle w:val="a3"/>
        <w:spacing w:before="33" w:line="276" w:lineRule="auto"/>
        <w:ind w:left="27" w:right="167"/>
        <w:jc w:val="both"/>
      </w:pPr>
      <w:r>
        <w:rPr>
          <w:b/>
        </w:rPr>
        <w:t>ВНЕСУДЕБНОМ ПОРЯДКЕ (далее по тексту - Соглашение)</w:t>
      </w:r>
      <w:r>
        <w:t>. Настоящим Соглашением Залогодатель и Залогодержатель устанавливают порядок обращения взыскания на Транспортное средство, являющееся Предметом</w:t>
      </w:r>
      <w:r>
        <w:rPr>
          <w:spacing w:val="-1"/>
        </w:rPr>
        <w:t xml:space="preserve"> </w:t>
      </w:r>
      <w:r>
        <w:t>залога,</w:t>
      </w:r>
      <w:r>
        <w:rPr>
          <w:spacing w:val="-1"/>
        </w:rPr>
        <w:t xml:space="preserve"> </w:t>
      </w:r>
      <w:r>
        <w:t>без</w:t>
      </w:r>
      <w:r>
        <w:rPr>
          <w:spacing w:val="-1"/>
        </w:rPr>
        <w:t xml:space="preserve"> </w:t>
      </w:r>
      <w:r>
        <w:t>обращения</w:t>
      </w:r>
      <w:r>
        <w:rPr>
          <w:spacing w:val="-2"/>
        </w:rPr>
        <w:t xml:space="preserve"> </w:t>
      </w:r>
      <w:r>
        <w:t>в</w:t>
      </w:r>
      <w:r>
        <w:rPr>
          <w:spacing w:val="-2"/>
        </w:rPr>
        <w:t xml:space="preserve"> </w:t>
      </w:r>
      <w:r>
        <w:t>суд</w:t>
      </w:r>
      <w:r>
        <w:rPr>
          <w:spacing w:val="-1"/>
        </w:rPr>
        <w:t xml:space="preserve"> </w:t>
      </w:r>
      <w:r>
        <w:t>(во</w:t>
      </w:r>
      <w:r>
        <w:rPr>
          <w:spacing w:val="-1"/>
        </w:rPr>
        <w:t xml:space="preserve"> </w:t>
      </w:r>
      <w:r>
        <w:t>внесудебном</w:t>
      </w:r>
      <w:r>
        <w:rPr>
          <w:spacing w:val="-2"/>
        </w:rPr>
        <w:t xml:space="preserve"> </w:t>
      </w:r>
      <w:r>
        <w:t>порядке),</w:t>
      </w:r>
      <w:r>
        <w:rPr>
          <w:spacing w:val="-1"/>
        </w:rPr>
        <w:t xml:space="preserve"> </w:t>
      </w:r>
      <w:r>
        <w:t>и</w:t>
      </w:r>
      <w:r>
        <w:rPr>
          <w:spacing w:val="-1"/>
        </w:rPr>
        <w:t xml:space="preserve"> </w:t>
      </w:r>
      <w:r>
        <w:t>его</w:t>
      </w:r>
      <w:r>
        <w:rPr>
          <w:spacing w:val="-1"/>
        </w:rPr>
        <w:t xml:space="preserve"> </w:t>
      </w:r>
      <w:r>
        <w:t>реализацию. Соглашение</w:t>
      </w:r>
      <w:r>
        <w:rPr>
          <w:spacing w:val="-1"/>
        </w:rPr>
        <w:t xml:space="preserve"> </w:t>
      </w:r>
      <w:r>
        <w:t>вступает</w:t>
      </w:r>
      <w:r>
        <w:rPr>
          <w:spacing w:val="-1"/>
        </w:rPr>
        <w:t xml:space="preserve"> </w:t>
      </w:r>
      <w:r>
        <w:t>в силу с момента возникновения у Залогодержателя оснований для обращения взыскания на Предмет залога и действует до окончания реализации Предмета залога либо полного и надлежащего исполнения Заёмщиком обязательств по Договору микрозайма.</w:t>
      </w:r>
    </w:p>
    <w:p w14:paraId="17DAE154" w14:textId="77777777" w:rsidR="002A77E5" w:rsidRDefault="00000000">
      <w:pPr>
        <w:pStyle w:val="a4"/>
        <w:numPr>
          <w:ilvl w:val="2"/>
          <w:numId w:val="24"/>
        </w:numPr>
        <w:tabs>
          <w:tab w:val="left" w:pos="1065"/>
        </w:tabs>
        <w:spacing w:before="119"/>
        <w:ind w:left="1065" w:hanging="555"/>
        <w:jc w:val="both"/>
      </w:pPr>
      <w:r>
        <w:t>Реализация</w:t>
      </w:r>
      <w:r>
        <w:rPr>
          <w:spacing w:val="-8"/>
        </w:rPr>
        <w:t xml:space="preserve"> </w:t>
      </w:r>
      <w:r>
        <w:t>Предмета</w:t>
      </w:r>
      <w:r>
        <w:rPr>
          <w:spacing w:val="-4"/>
        </w:rPr>
        <w:t xml:space="preserve"> </w:t>
      </w:r>
      <w:r>
        <w:t>залога</w:t>
      </w:r>
      <w:r>
        <w:rPr>
          <w:spacing w:val="-5"/>
        </w:rPr>
        <w:t xml:space="preserve"> </w:t>
      </w:r>
      <w:r>
        <w:t>осуществляется</w:t>
      </w:r>
      <w:r>
        <w:rPr>
          <w:spacing w:val="-4"/>
        </w:rPr>
        <w:t xml:space="preserve"> </w:t>
      </w:r>
      <w:r>
        <w:t>путём</w:t>
      </w:r>
      <w:r>
        <w:rPr>
          <w:spacing w:val="-5"/>
        </w:rPr>
        <w:t xml:space="preserve"> </w:t>
      </w:r>
      <w:r>
        <w:t>продажи</w:t>
      </w:r>
      <w:r>
        <w:rPr>
          <w:spacing w:val="-4"/>
        </w:rPr>
        <w:t xml:space="preserve"> </w:t>
      </w:r>
      <w:r>
        <w:t>с</w:t>
      </w:r>
      <w:r>
        <w:rPr>
          <w:spacing w:val="-4"/>
        </w:rPr>
        <w:t xml:space="preserve"> </w:t>
      </w:r>
      <w:r>
        <w:rPr>
          <w:spacing w:val="-2"/>
        </w:rPr>
        <w:t>торгов.</w:t>
      </w:r>
    </w:p>
    <w:p w14:paraId="43032291" w14:textId="77777777" w:rsidR="002A77E5" w:rsidRDefault="00000000">
      <w:pPr>
        <w:pStyle w:val="a4"/>
        <w:numPr>
          <w:ilvl w:val="2"/>
          <w:numId w:val="24"/>
        </w:numPr>
        <w:tabs>
          <w:tab w:val="left" w:pos="1064"/>
        </w:tabs>
        <w:spacing w:before="158" w:line="276" w:lineRule="auto"/>
        <w:ind w:left="27" w:right="168" w:firstLine="482"/>
        <w:jc w:val="both"/>
      </w:pPr>
      <w:r>
        <w:t>Согласованная в пункте 19 Индивидуальных условий Залогодателем и Залогодержателем стоимость</w:t>
      </w:r>
      <w:r>
        <w:rPr>
          <w:spacing w:val="-14"/>
        </w:rPr>
        <w:t xml:space="preserve"> </w:t>
      </w:r>
      <w:r>
        <w:t>Предмета</w:t>
      </w:r>
      <w:r>
        <w:rPr>
          <w:spacing w:val="-14"/>
        </w:rPr>
        <w:t xml:space="preserve"> </w:t>
      </w:r>
      <w:r>
        <w:t>залога</w:t>
      </w:r>
      <w:r>
        <w:rPr>
          <w:spacing w:val="-14"/>
        </w:rPr>
        <w:t xml:space="preserve"> </w:t>
      </w:r>
      <w:r>
        <w:t>признаётся</w:t>
      </w:r>
      <w:r>
        <w:rPr>
          <w:spacing w:val="-13"/>
        </w:rPr>
        <w:t xml:space="preserve"> </w:t>
      </w:r>
      <w:r>
        <w:t>начальной</w:t>
      </w:r>
      <w:r>
        <w:rPr>
          <w:spacing w:val="-14"/>
        </w:rPr>
        <w:t xml:space="preserve"> </w:t>
      </w:r>
      <w:r>
        <w:t>продажной</w:t>
      </w:r>
      <w:r>
        <w:rPr>
          <w:spacing w:val="-14"/>
        </w:rPr>
        <w:t xml:space="preserve"> </w:t>
      </w:r>
      <w:r>
        <w:t>ценой</w:t>
      </w:r>
      <w:r>
        <w:rPr>
          <w:spacing w:val="-14"/>
        </w:rPr>
        <w:t xml:space="preserve"> </w:t>
      </w:r>
      <w:r>
        <w:t>Предмета</w:t>
      </w:r>
      <w:r>
        <w:rPr>
          <w:spacing w:val="-13"/>
        </w:rPr>
        <w:t xml:space="preserve"> </w:t>
      </w:r>
      <w:r>
        <w:t>залога.</w:t>
      </w:r>
      <w:r>
        <w:rPr>
          <w:spacing w:val="-14"/>
        </w:rPr>
        <w:t xml:space="preserve"> </w:t>
      </w:r>
      <w:r>
        <w:t>В</w:t>
      </w:r>
      <w:r>
        <w:rPr>
          <w:spacing w:val="-14"/>
        </w:rPr>
        <w:t xml:space="preserve"> </w:t>
      </w:r>
      <w:r>
        <w:t>случае</w:t>
      </w:r>
      <w:r>
        <w:rPr>
          <w:spacing w:val="-14"/>
        </w:rPr>
        <w:t xml:space="preserve"> </w:t>
      </w:r>
      <w:r>
        <w:t>возникновения необходимости</w:t>
      </w:r>
      <w:r>
        <w:rPr>
          <w:spacing w:val="-7"/>
        </w:rPr>
        <w:t xml:space="preserve"> </w:t>
      </w:r>
      <w:r>
        <w:t>в</w:t>
      </w:r>
      <w:r>
        <w:rPr>
          <w:spacing w:val="-7"/>
        </w:rPr>
        <w:t xml:space="preserve"> </w:t>
      </w:r>
      <w:r>
        <w:t>проведении</w:t>
      </w:r>
      <w:r>
        <w:rPr>
          <w:spacing w:val="-7"/>
        </w:rPr>
        <w:t xml:space="preserve"> </w:t>
      </w:r>
      <w:r>
        <w:t>оценки</w:t>
      </w:r>
      <w:r>
        <w:rPr>
          <w:spacing w:val="-5"/>
        </w:rPr>
        <w:t xml:space="preserve"> </w:t>
      </w:r>
      <w:r>
        <w:t>Предмета</w:t>
      </w:r>
      <w:r>
        <w:rPr>
          <w:spacing w:val="-6"/>
        </w:rPr>
        <w:t xml:space="preserve"> </w:t>
      </w:r>
      <w:r>
        <w:t>залога,</w:t>
      </w:r>
      <w:r>
        <w:rPr>
          <w:spacing w:val="-6"/>
        </w:rPr>
        <w:t xml:space="preserve"> </w:t>
      </w:r>
      <w:r>
        <w:t>Залогодержатель,</w:t>
      </w:r>
      <w:r>
        <w:rPr>
          <w:spacing w:val="-5"/>
        </w:rPr>
        <w:t xml:space="preserve"> </w:t>
      </w:r>
      <w:r>
        <w:t>с</w:t>
      </w:r>
      <w:r>
        <w:rPr>
          <w:spacing w:val="-6"/>
        </w:rPr>
        <w:t xml:space="preserve"> </w:t>
      </w:r>
      <w:r>
        <w:t>предварительным</w:t>
      </w:r>
      <w:r>
        <w:rPr>
          <w:spacing w:val="-7"/>
        </w:rPr>
        <w:t xml:space="preserve"> </w:t>
      </w:r>
      <w:r>
        <w:t>уведомлением</w:t>
      </w:r>
      <w:r>
        <w:rPr>
          <w:spacing w:val="-6"/>
        </w:rPr>
        <w:t xml:space="preserve"> </w:t>
      </w:r>
      <w:r>
        <w:t>и за</w:t>
      </w:r>
      <w:r>
        <w:rPr>
          <w:spacing w:val="-14"/>
        </w:rPr>
        <w:t xml:space="preserve"> </w:t>
      </w:r>
      <w:r>
        <w:t>счёт</w:t>
      </w:r>
      <w:r>
        <w:rPr>
          <w:spacing w:val="-14"/>
        </w:rPr>
        <w:t xml:space="preserve"> </w:t>
      </w:r>
      <w:r>
        <w:t>Залогодателя,</w:t>
      </w:r>
      <w:r>
        <w:rPr>
          <w:spacing w:val="-14"/>
        </w:rPr>
        <w:t xml:space="preserve"> </w:t>
      </w:r>
      <w:r>
        <w:t>привлекает</w:t>
      </w:r>
      <w:r>
        <w:rPr>
          <w:spacing w:val="-13"/>
        </w:rPr>
        <w:t xml:space="preserve"> </w:t>
      </w:r>
      <w:r>
        <w:t>профессионального</w:t>
      </w:r>
      <w:r>
        <w:rPr>
          <w:spacing w:val="-14"/>
        </w:rPr>
        <w:t xml:space="preserve"> </w:t>
      </w:r>
      <w:r>
        <w:t>оценщика</w:t>
      </w:r>
      <w:r>
        <w:rPr>
          <w:spacing w:val="-14"/>
        </w:rPr>
        <w:t xml:space="preserve"> </w:t>
      </w:r>
      <w:r>
        <w:t>для</w:t>
      </w:r>
      <w:r>
        <w:rPr>
          <w:spacing w:val="-14"/>
        </w:rPr>
        <w:t xml:space="preserve"> </w:t>
      </w:r>
      <w:r>
        <w:t>установления</w:t>
      </w:r>
      <w:r>
        <w:rPr>
          <w:spacing w:val="-13"/>
        </w:rPr>
        <w:t xml:space="preserve"> </w:t>
      </w:r>
      <w:r>
        <w:t>стоимости</w:t>
      </w:r>
      <w:r>
        <w:rPr>
          <w:spacing w:val="-14"/>
        </w:rPr>
        <w:t xml:space="preserve"> </w:t>
      </w:r>
      <w:r>
        <w:t>Предмета</w:t>
      </w:r>
      <w:r>
        <w:rPr>
          <w:spacing w:val="-14"/>
        </w:rPr>
        <w:t xml:space="preserve"> </w:t>
      </w:r>
      <w:r>
        <w:t>залога. В этом случае начальная продажная цена Предмета залога устанавливается в размере 90 % от стоимости, установленной в акте/отчете оценки.</w:t>
      </w:r>
    </w:p>
    <w:p w14:paraId="6A51E05A" w14:textId="77777777" w:rsidR="002A77E5" w:rsidRDefault="00000000">
      <w:pPr>
        <w:pStyle w:val="a4"/>
        <w:numPr>
          <w:ilvl w:val="2"/>
          <w:numId w:val="24"/>
        </w:numPr>
        <w:tabs>
          <w:tab w:val="left" w:pos="1064"/>
        </w:tabs>
        <w:spacing w:line="276" w:lineRule="auto"/>
        <w:ind w:left="27" w:right="169" w:firstLine="482"/>
        <w:jc w:val="both"/>
      </w:pPr>
      <w:r>
        <w:t>Залогодержатель направляет (самостоятельно либо с привлечением третьих лиц) Залогодателю уведомление о начале обращения взыскания на Предмет залога. Данное уведомление должно содержать требование о надлежащем исполнении условий Договора микрозайма и предупреждение об обращении взыскания на Предмет залога. Уведомление о начале обращения взыскания на Предмет залога направляется любым способом, предусмотренным пунктом 16 Индивидуальных условий.</w:t>
      </w:r>
    </w:p>
    <w:p w14:paraId="6218C811" w14:textId="77777777" w:rsidR="002A77E5" w:rsidRDefault="00000000">
      <w:pPr>
        <w:pStyle w:val="a4"/>
        <w:numPr>
          <w:ilvl w:val="2"/>
          <w:numId w:val="24"/>
        </w:numPr>
        <w:tabs>
          <w:tab w:val="left" w:pos="1065"/>
        </w:tabs>
        <w:ind w:left="1065" w:hanging="555"/>
        <w:jc w:val="both"/>
      </w:pPr>
      <w:r>
        <w:t>Залогодатель</w:t>
      </w:r>
      <w:r>
        <w:rPr>
          <w:spacing w:val="-7"/>
        </w:rPr>
        <w:t xml:space="preserve"> </w:t>
      </w:r>
      <w:r>
        <w:t>обязан</w:t>
      </w:r>
      <w:r>
        <w:rPr>
          <w:spacing w:val="-7"/>
        </w:rPr>
        <w:t xml:space="preserve"> </w:t>
      </w:r>
      <w:r>
        <w:t>передать</w:t>
      </w:r>
      <w:r>
        <w:rPr>
          <w:spacing w:val="-7"/>
        </w:rPr>
        <w:t xml:space="preserve"> </w:t>
      </w:r>
      <w:r>
        <w:rPr>
          <w:spacing w:val="-2"/>
        </w:rPr>
        <w:t>Залогодержателю:</w:t>
      </w:r>
    </w:p>
    <w:p w14:paraId="6BC0192D" w14:textId="77777777" w:rsidR="002A77E5" w:rsidRDefault="00000000">
      <w:pPr>
        <w:pStyle w:val="a4"/>
        <w:numPr>
          <w:ilvl w:val="3"/>
          <w:numId w:val="24"/>
        </w:numPr>
        <w:tabs>
          <w:tab w:val="left" w:pos="1230"/>
        </w:tabs>
        <w:spacing w:before="157" w:line="276" w:lineRule="auto"/>
        <w:ind w:right="168" w:hanging="360"/>
      </w:pPr>
      <w:r>
        <w:lastRenderedPageBreak/>
        <w:t>Транспортное средство, определённое в пункте 18 Индивидуальных условий, в надлежащем техническом состоянии, пригодным для эксплуатации;</w:t>
      </w:r>
    </w:p>
    <w:p w14:paraId="4392CDDB" w14:textId="77777777" w:rsidR="002A77E5" w:rsidRDefault="00000000">
      <w:pPr>
        <w:pStyle w:val="a4"/>
        <w:numPr>
          <w:ilvl w:val="3"/>
          <w:numId w:val="24"/>
        </w:numPr>
        <w:tabs>
          <w:tab w:val="left" w:pos="1229"/>
        </w:tabs>
        <w:spacing w:before="122"/>
        <w:ind w:left="1229" w:hanging="359"/>
        <w:jc w:val="left"/>
      </w:pPr>
      <w:r>
        <w:t>все</w:t>
      </w:r>
      <w:r>
        <w:rPr>
          <w:spacing w:val="-7"/>
        </w:rPr>
        <w:t xml:space="preserve"> </w:t>
      </w:r>
      <w:r>
        <w:t>комплекты</w:t>
      </w:r>
      <w:r>
        <w:rPr>
          <w:spacing w:val="-8"/>
        </w:rPr>
        <w:t xml:space="preserve"> </w:t>
      </w:r>
      <w:r>
        <w:t>ключей</w:t>
      </w:r>
      <w:r>
        <w:rPr>
          <w:spacing w:val="-4"/>
        </w:rPr>
        <w:t xml:space="preserve"> </w:t>
      </w:r>
      <w:r>
        <w:t>от</w:t>
      </w:r>
      <w:r>
        <w:rPr>
          <w:spacing w:val="-8"/>
        </w:rPr>
        <w:t xml:space="preserve"> </w:t>
      </w:r>
      <w:r>
        <w:t>замка</w:t>
      </w:r>
      <w:r>
        <w:rPr>
          <w:spacing w:val="-4"/>
        </w:rPr>
        <w:t xml:space="preserve"> </w:t>
      </w:r>
      <w:r>
        <w:t>зажигания</w:t>
      </w:r>
      <w:r>
        <w:rPr>
          <w:spacing w:val="-9"/>
        </w:rPr>
        <w:t xml:space="preserve"> </w:t>
      </w:r>
      <w:r>
        <w:t>Транспортного</w:t>
      </w:r>
      <w:r>
        <w:rPr>
          <w:spacing w:val="-4"/>
        </w:rPr>
        <w:t xml:space="preserve"> </w:t>
      </w:r>
      <w:r>
        <w:rPr>
          <w:spacing w:val="-2"/>
        </w:rPr>
        <w:t>средства;</w:t>
      </w:r>
    </w:p>
    <w:p w14:paraId="71F023CC" w14:textId="77777777" w:rsidR="002A77E5" w:rsidRDefault="00000000">
      <w:pPr>
        <w:pStyle w:val="a4"/>
        <w:numPr>
          <w:ilvl w:val="3"/>
          <w:numId w:val="24"/>
        </w:numPr>
        <w:tabs>
          <w:tab w:val="left" w:pos="1230"/>
        </w:tabs>
        <w:spacing w:before="157" w:line="276" w:lineRule="auto"/>
        <w:ind w:right="171" w:hanging="360"/>
      </w:pPr>
      <w:r>
        <w:t>брелоки</w:t>
      </w:r>
      <w:r>
        <w:rPr>
          <w:spacing w:val="-7"/>
        </w:rPr>
        <w:t xml:space="preserve"> </w:t>
      </w:r>
      <w:r>
        <w:t>управления,</w:t>
      </w:r>
      <w:r>
        <w:rPr>
          <w:spacing w:val="-7"/>
        </w:rPr>
        <w:t xml:space="preserve"> </w:t>
      </w:r>
      <w:r>
        <w:t>коды</w:t>
      </w:r>
      <w:r>
        <w:rPr>
          <w:spacing w:val="-7"/>
        </w:rPr>
        <w:t xml:space="preserve"> </w:t>
      </w:r>
      <w:r>
        <w:t>отключения</w:t>
      </w:r>
      <w:r>
        <w:rPr>
          <w:spacing w:val="-8"/>
        </w:rPr>
        <w:t xml:space="preserve"> </w:t>
      </w:r>
      <w:r>
        <w:t>и</w:t>
      </w:r>
      <w:r>
        <w:rPr>
          <w:spacing w:val="-8"/>
        </w:rPr>
        <w:t xml:space="preserve"> </w:t>
      </w:r>
      <w:r>
        <w:t>пароли,</w:t>
      </w:r>
      <w:r>
        <w:rPr>
          <w:spacing w:val="-8"/>
        </w:rPr>
        <w:t xml:space="preserve"> </w:t>
      </w:r>
      <w:r>
        <w:t>схемы</w:t>
      </w:r>
      <w:r>
        <w:rPr>
          <w:spacing w:val="-7"/>
        </w:rPr>
        <w:t xml:space="preserve"> </w:t>
      </w:r>
      <w:r>
        <w:t>расположения</w:t>
      </w:r>
      <w:r>
        <w:rPr>
          <w:spacing w:val="-8"/>
        </w:rPr>
        <w:t xml:space="preserve"> </w:t>
      </w:r>
      <w:r>
        <w:t>для</w:t>
      </w:r>
      <w:r>
        <w:rPr>
          <w:spacing w:val="-7"/>
        </w:rPr>
        <w:t xml:space="preserve"> </w:t>
      </w:r>
      <w:r>
        <w:t>всех</w:t>
      </w:r>
      <w:r>
        <w:rPr>
          <w:spacing w:val="-7"/>
        </w:rPr>
        <w:t xml:space="preserve"> </w:t>
      </w:r>
      <w:r>
        <w:t>противоугонных устройств и систем поиска, установленных на Транспортном средстве на момент передачи, а также иные устройства (вместе со средствами управления ими, технической документацией к ним и информацией об их использовании), ограничивающие беспрепятственное использование Транспортного средства;</w:t>
      </w:r>
    </w:p>
    <w:p w14:paraId="249A2FC3" w14:textId="77777777" w:rsidR="002A77E5" w:rsidRDefault="00000000">
      <w:pPr>
        <w:pStyle w:val="a4"/>
        <w:numPr>
          <w:ilvl w:val="3"/>
          <w:numId w:val="24"/>
        </w:numPr>
        <w:tabs>
          <w:tab w:val="left" w:pos="1230"/>
        </w:tabs>
        <w:spacing w:before="120" w:line="276" w:lineRule="auto"/>
        <w:ind w:right="167" w:hanging="360"/>
      </w:pPr>
      <w:r>
        <w:t>оригиналы правоустанавливающих документов на Транспортное средство (Паспорт транспортного средства и Свидетельство о регистрации ТС);</w:t>
      </w:r>
    </w:p>
    <w:p w14:paraId="5A02DFB6" w14:textId="77777777" w:rsidR="002A77E5" w:rsidRDefault="00000000">
      <w:pPr>
        <w:pStyle w:val="a4"/>
        <w:numPr>
          <w:ilvl w:val="3"/>
          <w:numId w:val="24"/>
        </w:numPr>
        <w:tabs>
          <w:tab w:val="left" w:pos="1230"/>
        </w:tabs>
        <w:spacing w:before="73" w:line="276" w:lineRule="auto"/>
        <w:ind w:right="173" w:hanging="360"/>
      </w:pPr>
      <w:r>
        <w:t>иные документы, в том числе техническую документацию, сервисные книжки и прочую документацию на Транспортное средство.</w:t>
      </w:r>
    </w:p>
    <w:p w14:paraId="3B4D28CD" w14:textId="77777777" w:rsidR="002A77E5" w:rsidRDefault="00000000">
      <w:pPr>
        <w:pStyle w:val="a4"/>
        <w:numPr>
          <w:ilvl w:val="2"/>
          <w:numId w:val="24"/>
        </w:numPr>
        <w:tabs>
          <w:tab w:val="left" w:pos="1064"/>
        </w:tabs>
        <w:spacing w:before="119" w:line="278" w:lineRule="auto"/>
        <w:ind w:left="27" w:right="169" w:firstLine="482"/>
        <w:jc w:val="both"/>
      </w:pPr>
      <w:r>
        <w:t>Залогодержатель не несёт ответственности за личные вещи Залогодателя, находящиеся в Транспортном средстве на период его нахождения на хранении у Залогодержателя.</w:t>
      </w:r>
    </w:p>
    <w:p w14:paraId="1A231897" w14:textId="77777777" w:rsidR="002A77E5" w:rsidRDefault="00000000">
      <w:pPr>
        <w:pStyle w:val="a4"/>
        <w:numPr>
          <w:ilvl w:val="2"/>
          <w:numId w:val="24"/>
        </w:numPr>
        <w:tabs>
          <w:tab w:val="left" w:pos="1064"/>
        </w:tabs>
        <w:spacing w:before="116" w:line="276" w:lineRule="auto"/>
        <w:ind w:left="27" w:right="167" w:firstLine="482"/>
        <w:jc w:val="both"/>
      </w:pPr>
      <w:r>
        <w:t xml:space="preserve">Все расходы, связанные с доставкой, содержанием и хранением Предмета залога несёт </w:t>
      </w:r>
      <w:r>
        <w:rPr>
          <w:spacing w:val="-2"/>
        </w:rPr>
        <w:t>Залогодатель.</w:t>
      </w:r>
    </w:p>
    <w:p w14:paraId="4F7323B5" w14:textId="77777777" w:rsidR="002A77E5" w:rsidRDefault="00000000">
      <w:pPr>
        <w:pStyle w:val="a4"/>
        <w:numPr>
          <w:ilvl w:val="2"/>
          <w:numId w:val="24"/>
        </w:numPr>
        <w:tabs>
          <w:tab w:val="left" w:pos="1064"/>
        </w:tabs>
        <w:spacing w:before="119" w:line="276" w:lineRule="auto"/>
        <w:ind w:left="27" w:right="170" w:firstLine="482"/>
        <w:jc w:val="both"/>
      </w:pPr>
      <w:r>
        <w:t>Залогодержатель самостоятельно, без согласования с Залогодателем, осуществляет выбор оценщика (при необходимости), организатора торгов, передачу им соответствующих полномочий для реализации Предмета залога и</w:t>
      </w:r>
      <w:r>
        <w:rPr>
          <w:spacing w:val="-1"/>
        </w:rPr>
        <w:t xml:space="preserve"> </w:t>
      </w:r>
      <w:r>
        <w:t>совершение иных</w:t>
      </w:r>
      <w:r>
        <w:rPr>
          <w:spacing w:val="-2"/>
        </w:rPr>
        <w:t xml:space="preserve"> </w:t>
      </w:r>
      <w:r>
        <w:t>действий, направленных на реализацию Предмета залога</w:t>
      </w:r>
      <w:r>
        <w:rPr>
          <w:spacing w:val="-1"/>
        </w:rPr>
        <w:t xml:space="preserve"> </w:t>
      </w:r>
      <w:r>
        <w:t>от имени</w:t>
      </w:r>
      <w:r>
        <w:rPr>
          <w:spacing w:val="-9"/>
        </w:rPr>
        <w:t xml:space="preserve"> </w:t>
      </w:r>
      <w:r>
        <w:t>Залогодержателя,</w:t>
      </w:r>
      <w:r>
        <w:rPr>
          <w:spacing w:val="-14"/>
        </w:rPr>
        <w:t xml:space="preserve"> </w:t>
      </w:r>
      <w:r>
        <w:t>но</w:t>
      </w:r>
      <w:r>
        <w:rPr>
          <w:spacing w:val="-10"/>
        </w:rPr>
        <w:t xml:space="preserve"> </w:t>
      </w:r>
      <w:r>
        <w:t>за</w:t>
      </w:r>
      <w:r>
        <w:rPr>
          <w:spacing w:val="-11"/>
        </w:rPr>
        <w:t xml:space="preserve"> </w:t>
      </w:r>
      <w:r>
        <w:t>счёт</w:t>
      </w:r>
      <w:r>
        <w:rPr>
          <w:spacing w:val="-11"/>
        </w:rPr>
        <w:t xml:space="preserve"> </w:t>
      </w:r>
      <w:r>
        <w:t>Залогодателя,</w:t>
      </w:r>
      <w:r>
        <w:rPr>
          <w:spacing w:val="-11"/>
        </w:rPr>
        <w:t xml:space="preserve"> </w:t>
      </w:r>
      <w:r>
        <w:t>в</w:t>
      </w:r>
      <w:r>
        <w:rPr>
          <w:spacing w:val="-12"/>
        </w:rPr>
        <w:t xml:space="preserve"> </w:t>
      </w:r>
      <w:r>
        <w:t>соответствии</w:t>
      </w:r>
      <w:r>
        <w:rPr>
          <w:spacing w:val="-12"/>
        </w:rPr>
        <w:t xml:space="preserve"> </w:t>
      </w:r>
      <w:r>
        <w:t>с</w:t>
      </w:r>
      <w:r>
        <w:rPr>
          <w:spacing w:val="-11"/>
        </w:rPr>
        <w:t xml:space="preserve"> </w:t>
      </w:r>
      <w:r>
        <w:t>правилами,</w:t>
      </w:r>
      <w:r>
        <w:rPr>
          <w:spacing w:val="-11"/>
        </w:rPr>
        <w:t xml:space="preserve"> </w:t>
      </w:r>
      <w:r>
        <w:t>установленными</w:t>
      </w:r>
      <w:r>
        <w:rPr>
          <w:spacing w:val="-12"/>
        </w:rPr>
        <w:t xml:space="preserve"> </w:t>
      </w:r>
      <w:r>
        <w:t>действующим законодательством Российской Федерации.</w:t>
      </w:r>
      <w:r>
        <w:rPr>
          <w:spacing w:val="40"/>
        </w:rPr>
        <w:t xml:space="preserve"> </w:t>
      </w:r>
      <w:r>
        <w:t>Залогодержатель вправе заключать от своего имени все необходимые для реализации Предмета залога и соответствующие его правоспособности сделки, а также подписывать все необходимые документы.</w:t>
      </w:r>
    </w:p>
    <w:p w14:paraId="0F2DC234" w14:textId="77777777" w:rsidR="002A77E5" w:rsidRDefault="00000000">
      <w:pPr>
        <w:pStyle w:val="a4"/>
        <w:numPr>
          <w:ilvl w:val="2"/>
          <w:numId w:val="24"/>
        </w:numPr>
        <w:tabs>
          <w:tab w:val="left" w:pos="1064"/>
        </w:tabs>
        <w:spacing w:before="122" w:line="276" w:lineRule="auto"/>
        <w:ind w:left="27" w:right="171" w:firstLine="482"/>
        <w:jc w:val="both"/>
      </w:pPr>
      <w:r>
        <w:t>Залогодержатель</w:t>
      </w:r>
      <w:r>
        <w:rPr>
          <w:spacing w:val="-3"/>
        </w:rPr>
        <w:t xml:space="preserve"> </w:t>
      </w:r>
      <w:r>
        <w:t>осуществляет</w:t>
      </w:r>
      <w:r>
        <w:rPr>
          <w:spacing w:val="-4"/>
        </w:rPr>
        <w:t xml:space="preserve"> </w:t>
      </w:r>
      <w:r>
        <w:t>реализацию</w:t>
      </w:r>
      <w:r>
        <w:rPr>
          <w:spacing w:val="-3"/>
        </w:rPr>
        <w:t xml:space="preserve"> </w:t>
      </w:r>
      <w:r>
        <w:t>Предмета</w:t>
      </w:r>
      <w:r>
        <w:rPr>
          <w:spacing w:val="-4"/>
        </w:rPr>
        <w:t xml:space="preserve"> </w:t>
      </w:r>
      <w:r>
        <w:t>залога</w:t>
      </w:r>
      <w:r>
        <w:rPr>
          <w:spacing w:val="-3"/>
        </w:rPr>
        <w:t xml:space="preserve"> </w:t>
      </w:r>
      <w:r>
        <w:t>не</w:t>
      </w:r>
      <w:r>
        <w:rPr>
          <w:spacing w:val="-4"/>
        </w:rPr>
        <w:t xml:space="preserve"> </w:t>
      </w:r>
      <w:r>
        <w:t>ранее</w:t>
      </w:r>
      <w:r>
        <w:rPr>
          <w:spacing w:val="-3"/>
        </w:rPr>
        <w:t xml:space="preserve"> </w:t>
      </w:r>
      <w:r>
        <w:t>чем</w:t>
      </w:r>
      <w:r>
        <w:rPr>
          <w:spacing w:val="-4"/>
        </w:rPr>
        <w:t xml:space="preserve"> </w:t>
      </w:r>
      <w:r>
        <w:t>через</w:t>
      </w:r>
      <w:r>
        <w:rPr>
          <w:spacing w:val="-5"/>
        </w:rPr>
        <w:t xml:space="preserve"> </w:t>
      </w:r>
      <w:r>
        <w:t>10</w:t>
      </w:r>
      <w:r>
        <w:rPr>
          <w:spacing w:val="-4"/>
        </w:rPr>
        <w:t xml:space="preserve"> </w:t>
      </w:r>
      <w:r>
        <w:t>(десять)</w:t>
      </w:r>
      <w:r>
        <w:rPr>
          <w:spacing w:val="-3"/>
        </w:rPr>
        <w:t xml:space="preserve"> </w:t>
      </w:r>
      <w:r>
        <w:t>дней</w:t>
      </w:r>
      <w:r>
        <w:rPr>
          <w:spacing w:val="-4"/>
        </w:rPr>
        <w:t xml:space="preserve"> </w:t>
      </w:r>
      <w:r>
        <w:t>с даты получения уведомления о начале обращения взыскания на Предмет залога. Залогодержатель обязан письменно уведомить Залогодателя о дате, времени и месте проведения торгов.</w:t>
      </w:r>
    </w:p>
    <w:p w14:paraId="69800A7F" w14:textId="77777777" w:rsidR="002A77E5" w:rsidRDefault="00000000">
      <w:pPr>
        <w:pStyle w:val="a4"/>
        <w:numPr>
          <w:ilvl w:val="2"/>
          <w:numId w:val="24"/>
        </w:numPr>
        <w:tabs>
          <w:tab w:val="left" w:pos="1064"/>
        </w:tabs>
        <w:spacing w:line="276" w:lineRule="auto"/>
        <w:ind w:left="27" w:right="174" w:firstLine="482"/>
        <w:jc w:val="both"/>
      </w:pPr>
      <w:r>
        <w:t>Вырученные в результате реализации Предмета залога денежные средства направляются на удовлетворение требований Кредитора в том объёме, в каком они существуют к моменту их фактического удовлетворения, в порядке следующей очерёдности:</w:t>
      </w:r>
    </w:p>
    <w:p w14:paraId="701FA085" w14:textId="77777777" w:rsidR="002A77E5" w:rsidRDefault="00000000">
      <w:pPr>
        <w:pStyle w:val="a4"/>
        <w:numPr>
          <w:ilvl w:val="0"/>
          <w:numId w:val="21"/>
        </w:numPr>
        <w:tabs>
          <w:tab w:val="left" w:pos="748"/>
        </w:tabs>
        <w:spacing w:before="118" w:line="276" w:lineRule="auto"/>
        <w:ind w:right="168"/>
        <w:jc w:val="left"/>
      </w:pPr>
      <w:r>
        <w:t>в</w:t>
      </w:r>
      <w:r>
        <w:rPr>
          <w:spacing w:val="-14"/>
        </w:rPr>
        <w:t xml:space="preserve"> </w:t>
      </w:r>
      <w:r>
        <w:t>первую</w:t>
      </w:r>
      <w:r>
        <w:rPr>
          <w:spacing w:val="-12"/>
        </w:rPr>
        <w:t xml:space="preserve"> </w:t>
      </w:r>
      <w:r>
        <w:t>очередь</w:t>
      </w:r>
      <w:r>
        <w:rPr>
          <w:spacing w:val="-11"/>
        </w:rPr>
        <w:t xml:space="preserve"> </w:t>
      </w:r>
      <w:r>
        <w:t>подлежат</w:t>
      </w:r>
      <w:r>
        <w:rPr>
          <w:spacing w:val="-13"/>
        </w:rPr>
        <w:t xml:space="preserve"> </w:t>
      </w:r>
      <w:r>
        <w:t>удовлетворению</w:t>
      </w:r>
      <w:r>
        <w:rPr>
          <w:spacing w:val="-12"/>
        </w:rPr>
        <w:t xml:space="preserve"> </w:t>
      </w:r>
      <w:r>
        <w:t>расходы,</w:t>
      </w:r>
      <w:r>
        <w:rPr>
          <w:spacing w:val="-13"/>
        </w:rPr>
        <w:t xml:space="preserve"> </w:t>
      </w:r>
      <w:r>
        <w:t>затраты</w:t>
      </w:r>
      <w:r>
        <w:rPr>
          <w:spacing w:val="-12"/>
        </w:rPr>
        <w:t xml:space="preserve"> </w:t>
      </w:r>
      <w:r>
        <w:t>и</w:t>
      </w:r>
      <w:r>
        <w:rPr>
          <w:spacing w:val="-13"/>
        </w:rPr>
        <w:t xml:space="preserve"> </w:t>
      </w:r>
      <w:r>
        <w:t>платежи</w:t>
      </w:r>
      <w:r>
        <w:rPr>
          <w:spacing w:val="-13"/>
        </w:rPr>
        <w:t xml:space="preserve"> </w:t>
      </w:r>
      <w:r>
        <w:t>Залогодержателя,</w:t>
      </w:r>
      <w:r>
        <w:rPr>
          <w:spacing w:val="-13"/>
        </w:rPr>
        <w:t xml:space="preserve"> </w:t>
      </w:r>
      <w:r>
        <w:t>связанных с хранением, обращением взыскания и (или) реализацией Предмета залога;</w:t>
      </w:r>
    </w:p>
    <w:p w14:paraId="085E0E39" w14:textId="77777777" w:rsidR="002A77E5" w:rsidRDefault="00000000">
      <w:pPr>
        <w:pStyle w:val="a4"/>
        <w:numPr>
          <w:ilvl w:val="0"/>
          <w:numId w:val="21"/>
        </w:numPr>
        <w:tabs>
          <w:tab w:val="left" w:pos="748"/>
        </w:tabs>
        <w:spacing w:before="122" w:line="276" w:lineRule="auto"/>
        <w:ind w:right="170"/>
        <w:jc w:val="left"/>
      </w:pPr>
      <w:r>
        <w:t>во</w:t>
      </w:r>
      <w:r>
        <w:rPr>
          <w:spacing w:val="32"/>
        </w:rPr>
        <w:t xml:space="preserve"> </w:t>
      </w:r>
      <w:r>
        <w:t>вторую</w:t>
      </w:r>
      <w:r>
        <w:rPr>
          <w:spacing w:val="33"/>
        </w:rPr>
        <w:t xml:space="preserve"> </w:t>
      </w:r>
      <w:r>
        <w:t>очередь</w:t>
      </w:r>
      <w:r>
        <w:rPr>
          <w:spacing w:val="34"/>
        </w:rPr>
        <w:t xml:space="preserve"> </w:t>
      </w:r>
      <w:r>
        <w:t>удовлетворяются</w:t>
      </w:r>
      <w:r>
        <w:rPr>
          <w:spacing w:val="32"/>
        </w:rPr>
        <w:t xml:space="preserve"> </w:t>
      </w:r>
      <w:r>
        <w:t>требования</w:t>
      </w:r>
      <w:r>
        <w:rPr>
          <w:spacing w:val="29"/>
        </w:rPr>
        <w:t xml:space="preserve"> </w:t>
      </w:r>
      <w:r>
        <w:t>об</w:t>
      </w:r>
      <w:r>
        <w:rPr>
          <w:spacing w:val="33"/>
        </w:rPr>
        <w:t xml:space="preserve"> </w:t>
      </w:r>
      <w:r>
        <w:t>оплате</w:t>
      </w:r>
      <w:r>
        <w:rPr>
          <w:spacing w:val="33"/>
        </w:rPr>
        <w:t xml:space="preserve"> </w:t>
      </w:r>
      <w:r>
        <w:t>задолженности</w:t>
      </w:r>
      <w:r>
        <w:rPr>
          <w:spacing w:val="29"/>
        </w:rPr>
        <w:t xml:space="preserve"> </w:t>
      </w:r>
      <w:r>
        <w:t>Заёмщика</w:t>
      </w:r>
      <w:r>
        <w:rPr>
          <w:spacing w:val="33"/>
        </w:rPr>
        <w:t xml:space="preserve"> </w:t>
      </w:r>
      <w:r>
        <w:t>по</w:t>
      </w:r>
      <w:r>
        <w:rPr>
          <w:spacing w:val="32"/>
        </w:rPr>
        <w:t xml:space="preserve"> </w:t>
      </w:r>
      <w:r>
        <w:t xml:space="preserve">Договору </w:t>
      </w:r>
      <w:r>
        <w:rPr>
          <w:spacing w:val="-2"/>
        </w:rPr>
        <w:t>микрозайма;</w:t>
      </w:r>
    </w:p>
    <w:p w14:paraId="1B545695" w14:textId="77777777" w:rsidR="002A77E5" w:rsidRDefault="00000000">
      <w:pPr>
        <w:pStyle w:val="a4"/>
        <w:numPr>
          <w:ilvl w:val="0"/>
          <w:numId w:val="21"/>
        </w:numPr>
        <w:tabs>
          <w:tab w:val="left" w:pos="748"/>
        </w:tabs>
        <w:spacing w:before="119" w:line="276" w:lineRule="auto"/>
        <w:ind w:right="172"/>
        <w:jc w:val="left"/>
      </w:pPr>
      <w:r>
        <w:t>в третью очередь – для погашения иных сумм, подлежащих уплате Залогодателем в соответствии с Договором залога.</w:t>
      </w:r>
    </w:p>
    <w:p w14:paraId="0D8A5C9C" w14:textId="77777777" w:rsidR="002A77E5" w:rsidRDefault="00000000">
      <w:pPr>
        <w:pStyle w:val="a4"/>
        <w:numPr>
          <w:ilvl w:val="2"/>
          <w:numId w:val="24"/>
        </w:numPr>
        <w:tabs>
          <w:tab w:val="left" w:pos="1173"/>
        </w:tabs>
        <w:spacing w:before="119" w:line="276" w:lineRule="auto"/>
        <w:ind w:left="27" w:right="172" w:firstLine="482"/>
        <w:jc w:val="both"/>
      </w:pPr>
      <w:r>
        <w:t>При недостаточности суммы денежных средств, вырученных в результате реализации Предмета залога, для полного удовлетворения требований Залогодержателя, последний может обратить взыскание на другое имущество Заёмщика в установленном законодательством Российской Федерации порядке.</w:t>
      </w:r>
    </w:p>
    <w:p w14:paraId="100F9548" w14:textId="77777777" w:rsidR="002A77E5" w:rsidRDefault="00000000">
      <w:pPr>
        <w:pStyle w:val="a4"/>
        <w:numPr>
          <w:ilvl w:val="2"/>
          <w:numId w:val="24"/>
        </w:numPr>
        <w:tabs>
          <w:tab w:val="left" w:pos="1173"/>
        </w:tabs>
        <w:spacing w:line="276" w:lineRule="auto"/>
        <w:ind w:left="27" w:right="170" w:firstLine="482"/>
        <w:jc w:val="both"/>
      </w:pPr>
      <w:r>
        <w:t xml:space="preserve">В случае, если сумма денежных средств, вырученных в результате реализации Предмета залога, после проведения всех расчётов, превышает размер обеспеченного залогом требования Залогодержателя, разница возвращается путём перечисления на банковский счёт Залогодателя, открытый в банке Российской Федерации, в течение 10 (десяти) рабочих дней с момента получения Залогодержателем от Залогодателя письменного заявления, содержащего запрос на возврат денежных средств, а также реквизиты указанного банковского счёта Залогодателя, на который необходимо осуществить возврат. Подлинность подписи Залогодателя на таком заявлении должна быть засвидетельствована нотариусом или иным лицом, имеющим право на совершение нотариальных действий в соответствии с Основами законодательства Российской Федерации о нотариате (должностными лицами местного самоуправления, должностными лицами консульских учреждений Российской Федерации). Возврат денежных средств производится за вычетом </w:t>
      </w:r>
      <w:r>
        <w:lastRenderedPageBreak/>
        <w:t>расходов Залогодержателя на перечисление денежных средств.</w:t>
      </w:r>
    </w:p>
    <w:p w14:paraId="40DE9F02" w14:textId="77777777" w:rsidR="002A77E5" w:rsidRDefault="00000000">
      <w:pPr>
        <w:pStyle w:val="1"/>
        <w:numPr>
          <w:ilvl w:val="0"/>
          <w:numId w:val="24"/>
        </w:numPr>
        <w:tabs>
          <w:tab w:val="left" w:pos="4029"/>
        </w:tabs>
        <w:spacing w:before="247"/>
        <w:ind w:left="4029" w:hanging="247"/>
        <w:jc w:val="left"/>
      </w:pPr>
      <w:r>
        <w:rPr>
          <w:spacing w:val="-2"/>
        </w:rPr>
        <w:t>ОТВЕТСТВЕННОСТЬ</w:t>
      </w:r>
    </w:p>
    <w:p w14:paraId="3786DDE1" w14:textId="77777777" w:rsidR="002A77E5" w:rsidRDefault="00000000">
      <w:pPr>
        <w:pStyle w:val="a4"/>
        <w:numPr>
          <w:ilvl w:val="1"/>
          <w:numId w:val="24"/>
        </w:numPr>
        <w:tabs>
          <w:tab w:val="left" w:pos="900"/>
        </w:tabs>
        <w:spacing w:before="156" w:line="276" w:lineRule="auto"/>
        <w:ind w:left="27" w:right="169" w:firstLine="482"/>
        <w:jc w:val="both"/>
      </w:pPr>
      <w:r>
        <w:t>Залогодатель (Заёмщик), предоставивший недостоверные заверения об обстоятельствах, о недостоверности которых ему было известно до заключения Договора залога, в том числе перечисленных в пункте 6.1 Общих условий, обязуется уплатить Залогодержателю (Кредитору) штраф в размере 30 000 (тридцать тысяч) рублей.</w:t>
      </w:r>
    </w:p>
    <w:p w14:paraId="1E4B33CE" w14:textId="2D8C9926" w:rsidR="002A77E5" w:rsidRDefault="00000000" w:rsidP="005F2271">
      <w:pPr>
        <w:pStyle w:val="a4"/>
        <w:numPr>
          <w:ilvl w:val="1"/>
          <w:numId w:val="24"/>
        </w:numPr>
        <w:tabs>
          <w:tab w:val="left" w:pos="900"/>
        </w:tabs>
        <w:spacing w:before="73" w:line="276" w:lineRule="auto"/>
        <w:ind w:left="27" w:right="169" w:firstLine="482"/>
        <w:jc w:val="both"/>
      </w:pPr>
      <w:r>
        <w:t>В</w:t>
      </w:r>
      <w:r w:rsidRPr="005F2271">
        <w:rPr>
          <w:spacing w:val="-9"/>
        </w:rPr>
        <w:t xml:space="preserve"> </w:t>
      </w:r>
      <w:r>
        <w:t>случае</w:t>
      </w:r>
      <w:r w:rsidRPr="005F2271">
        <w:rPr>
          <w:spacing w:val="-8"/>
        </w:rPr>
        <w:t xml:space="preserve"> </w:t>
      </w:r>
      <w:r>
        <w:t>реализации</w:t>
      </w:r>
      <w:r w:rsidRPr="005F2271">
        <w:rPr>
          <w:spacing w:val="-9"/>
        </w:rPr>
        <w:t xml:space="preserve"> </w:t>
      </w:r>
      <w:r>
        <w:t>Залогодержателем</w:t>
      </w:r>
      <w:r w:rsidRPr="005F2271">
        <w:rPr>
          <w:spacing w:val="-11"/>
        </w:rPr>
        <w:t xml:space="preserve"> </w:t>
      </w:r>
      <w:r>
        <w:t>своего</w:t>
      </w:r>
      <w:r w:rsidRPr="005F2271">
        <w:rPr>
          <w:spacing w:val="-8"/>
        </w:rPr>
        <w:t xml:space="preserve"> </w:t>
      </w:r>
      <w:r>
        <w:t>права</w:t>
      </w:r>
      <w:r w:rsidRPr="005F2271">
        <w:rPr>
          <w:spacing w:val="-8"/>
        </w:rPr>
        <w:t xml:space="preserve"> </w:t>
      </w:r>
      <w:r>
        <w:t>на</w:t>
      </w:r>
      <w:r w:rsidRPr="005F2271">
        <w:rPr>
          <w:spacing w:val="-8"/>
        </w:rPr>
        <w:t xml:space="preserve"> </w:t>
      </w:r>
      <w:r>
        <w:t>изменение</w:t>
      </w:r>
      <w:r w:rsidRPr="005F2271">
        <w:rPr>
          <w:spacing w:val="-8"/>
        </w:rPr>
        <w:t xml:space="preserve"> </w:t>
      </w:r>
      <w:r>
        <w:t>места</w:t>
      </w:r>
      <w:r w:rsidRPr="005F2271">
        <w:rPr>
          <w:spacing w:val="-11"/>
        </w:rPr>
        <w:t xml:space="preserve"> </w:t>
      </w:r>
      <w:r>
        <w:t>хранения</w:t>
      </w:r>
      <w:r w:rsidRPr="005F2271">
        <w:rPr>
          <w:spacing w:val="-9"/>
        </w:rPr>
        <w:t xml:space="preserve"> </w:t>
      </w:r>
      <w:r>
        <w:t>Предмета</w:t>
      </w:r>
      <w:r w:rsidRPr="005F2271">
        <w:rPr>
          <w:spacing w:val="-8"/>
        </w:rPr>
        <w:t xml:space="preserve"> </w:t>
      </w:r>
      <w:r>
        <w:t>залога, предусмотренного</w:t>
      </w:r>
      <w:r w:rsidRPr="005F2271">
        <w:rPr>
          <w:spacing w:val="51"/>
        </w:rPr>
        <w:t xml:space="preserve"> </w:t>
      </w:r>
      <w:r>
        <w:t>пунктом</w:t>
      </w:r>
      <w:r w:rsidRPr="005F2271">
        <w:rPr>
          <w:spacing w:val="51"/>
        </w:rPr>
        <w:t xml:space="preserve"> </w:t>
      </w:r>
      <w:r>
        <w:t>5.3.4</w:t>
      </w:r>
      <w:r w:rsidRPr="005F2271">
        <w:rPr>
          <w:spacing w:val="51"/>
        </w:rPr>
        <w:t xml:space="preserve"> </w:t>
      </w:r>
      <w:r>
        <w:t>Общих</w:t>
      </w:r>
      <w:r w:rsidRPr="005F2271">
        <w:rPr>
          <w:spacing w:val="51"/>
        </w:rPr>
        <w:t xml:space="preserve"> </w:t>
      </w:r>
      <w:r>
        <w:t>условий,</w:t>
      </w:r>
      <w:r w:rsidRPr="005F2271">
        <w:rPr>
          <w:spacing w:val="53"/>
        </w:rPr>
        <w:t xml:space="preserve"> </w:t>
      </w:r>
      <w:r>
        <w:t>с</w:t>
      </w:r>
      <w:r w:rsidRPr="005F2271">
        <w:rPr>
          <w:spacing w:val="52"/>
        </w:rPr>
        <w:t xml:space="preserve"> </w:t>
      </w:r>
      <w:r>
        <w:t>целью</w:t>
      </w:r>
      <w:r w:rsidRPr="005F2271">
        <w:rPr>
          <w:spacing w:val="52"/>
        </w:rPr>
        <w:t xml:space="preserve"> </w:t>
      </w:r>
      <w:r>
        <w:t>возмещения</w:t>
      </w:r>
      <w:r w:rsidRPr="005F2271">
        <w:rPr>
          <w:spacing w:val="51"/>
        </w:rPr>
        <w:t xml:space="preserve"> </w:t>
      </w:r>
      <w:r>
        <w:t>понесенных</w:t>
      </w:r>
      <w:r w:rsidRPr="005F2271">
        <w:rPr>
          <w:spacing w:val="52"/>
        </w:rPr>
        <w:t xml:space="preserve"> </w:t>
      </w:r>
      <w:r>
        <w:t>расходов,</w:t>
      </w:r>
      <w:r w:rsidR="005F2271">
        <w:t xml:space="preserve"> </w:t>
      </w:r>
      <w:r>
        <w:t>Залогодержатель (Кредитор) вправе предъявить Залогодателю (Заёмщику) штраф в размере 50 000 (пятидесяти тысяч) рублей, а Залогодатель (Заёмщик) обязуется уплатить его. Залогодержателем размер штрафа может быть снижен. При этом Предмет залога подлежит возврату Залогодателю в случае удовлетворения</w:t>
      </w:r>
      <w:r w:rsidRPr="005F2271">
        <w:rPr>
          <w:spacing w:val="-4"/>
        </w:rPr>
        <w:t xml:space="preserve"> </w:t>
      </w:r>
      <w:r>
        <w:t>им</w:t>
      </w:r>
      <w:r w:rsidRPr="005F2271">
        <w:rPr>
          <w:spacing w:val="-5"/>
        </w:rPr>
        <w:t xml:space="preserve"> </w:t>
      </w:r>
      <w:r>
        <w:t>всех</w:t>
      </w:r>
      <w:r w:rsidRPr="005F2271">
        <w:rPr>
          <w:spacing w:val="-4"/>
        </w:rPr>
        <w:t xml:space="preserve"> </w:t>
      </w:r>
      <w:r>
        <w:t>требований</w:t>
      </w:r>
      <w:r w:rsidRPr="005F2271">
        <w:rPr>
          <w:spacing w:val="-4"/>
        </w:rPr>
        <w:t xml:space="preserve"> </w:t>
      </w:r>
      <w:r>
        <w:t>Залогодержателя,</w:t>
      </w:r>
      <w:r w:rsidRPr="005F2271">
        <w:rPr>
          <w:spacing w:val="-4"/>
        </w:rPr>
        <w:t xml:space="preserve"> </w:t>
      </w:r>
      <w:r>
        <w:t>в</w:t>
      </w:r>
      <w:r w:rsidRPr="005F2271">
        <w:rPr>
          <w:spacing w:val="-5"/>
        </w:rPr>
        <w:t xml:space="preserve"> </w:t>
      </w:r>
      <w:r>
        <w:t>том</w:t>
      </w:r>
      <w:r w:rsidRPr="005F2271">
        <w:rPr>
          <w:spacing w:val="-4"/>
        </w:rPr>
        <w:t xml:space="preserve"> </w:t>
      </w:r>
      <w:r>
        <w:t>числе</w:t>
      </w:r>
      <w:r w:rsidRPr="005F2271">
        <w:rPr>
          <w:spacing w:val="-3"/>
        </w:rPr>
        <w:t xml:space="preserve"> </w:t>
      </w:r>
      <w:r>
        <w:t>и</w:t>
      </w:r>
      <w:r w:rsidRPr="005F2271">
        <w:rPr>
          <w:spacing w:val="-4"/>
        </w:rPr>
        <w:t xml:space="preserve"> </w:t>
      </w:r>
      <w:r>
        <w:t>уплаты</w:t>
      </w:r>
      <w:r w:rsidRPr="005F2271">
        <w:rPr>
          <w:spacing w:val="-1"/>
        </w:rPr>
        <w:t xml:space="preserve"> </w:t>
      </w:r>
      <w:r>
        <w:t>штрафных</w:t>
      </w:r>
      <w:r w:rsidRPr="005F2271">
        <w:rPr>
          <w:spacing w:val="-3"/>
        </w:rPr>
        <w:t xml:space="preserve"> </w:t>
      </w:r>
      <w:r>
        <w:t>санкций,</w:t>
      </w:r>
      <w:r w:rsidRPr="005F2271">
        <w:rPr>
          <w:spacing w:val="-4"/>
        </w:rPr>
        <w:t xml:space="preserve"> </w:t>
      </w:r>
      <w:r>
        <w:t>указанных</w:t>
      </w:r>
      <w:r w:rsidRPr="005F2271">
        <w:rPr>
          <w:spacing w:val="-3"/>
        </w:rPr>
        <w:t xml:space="preserve"> </w:t>
      </w:r>
      <w:r>
        <w:t>в данном пункте.</w:t>
      </w:r>
    </w:p>
    <w:p w14:paraId="460F1783" w14:textId="77777777" w:rsidR="002A77E5" w:rsidRDefault="00000000">
      <w:pPr>
        <w:pStyle w:val="a4"/>
        <w:numPr>
          <w:ilvl w:val="1"/>
          <w:numId w:val="24"/>
        </w:numPr>
        <w:tabs>
          <w:tab w:val="left" w:pos="900"/>
        </w:tabs>
        <w:spacing w:before="120" w:line="276" w:lineRule="auto"/>
        <w:ind w:left="27" w:right="172" w:firstLine="482"/>
        <w:jc w:val="both"/>
      </w:pPr>
      <w:r>
        <w:t>Требование об уплате штрафа, предусмотренного Договором залога, направляется Залогодержателем</w:t>
      </w:r>
      <w:r>
        <w:rPr>
          <w:spacing w:val="-5"/>
        </w:rPr>
        <w:t xml:space="preserve"> </w:t>
      </w:r>
      <w:r>
        <w:t>(Кредитором)</w:t>
      </w:r>
      <w:r>
        <w:rPr>
          <w:spacing w:val="-3"/>
        </w:rPr>
        <w:t xml:space="preserve"> </w:t>
      </w:r>
      <w:r>
        <w:t>любым</w:t>
      </w:r>
      <w:r>
        <w:rPr>
          <w:spacing w:val="-5"/>
        </w:rPr>
        <w:t xml:space="preserve"> </w:t>
      </w:r>
      <w:r>
        <w:t>способом,</w:t>
      </w:r>
      <w:r>
        <w:rPr>
          <w:spacing w:val="-5"/>
        </w:rPr>
        <w:t xml:space="preserve"> </w:t>
      </w:r>
      <w:r>
        <w:t>предусмотренным</w:t>
      </w:r>
      <w:r>
        <w:rPr>
          <w:spacing w:val="-3"/>
        </w:rPr>
        <w:t xml:space="preserve"> </w:t>
      </w:r>
      <w:r>
        <w:t>пунктом</w:t>
      </w:r>
      <w:r>
        <w:rPr>
          <w:spacing w:val="-3"/>
        </w:rPr>
        <w:t xml:space="preserve"> </w:t>
      </w:r>
      <w:r>
        <w:t>16</w:t>
      </w:r>
      <w:r>
        <w:rPr>
          <w:spacing w:val="-3"/>
        </w:rPr>
        <w:t xml:space="preserve"> </w:t>
      </w:r>
      <w:r>
        <w:t>Индивидуальных</w:t>
      </w:r>
      <w:r>
        <w:rPr>
          <w:spacing w:val="-3"/>
        </w:rPr>
        <w:t xml:space="preserve"> </w:t>
      </w:r>
      <w:r>
        <w:t>условий.</w:t>
      </w:r>
    </w:p>
    <w:p w14:paraId="4C05E6D6" w14:textId="77777777" w:rsidR="002A77E5" w:rsidRDefault="00000000">
      <w:pPr>
        <w:pStyle w:val="a4"/>
        <w:numPr>
          <w:ilvl w:val="1"/>
          <w:numId w:val="24"/>
        </w:numPr>
        <w:tabs>
          <w:tab w:val="left" w:pos="900"/>
        </w:tabs>
        <w:spacing w:line="276" w:lineRule="auto"/>
        <w:ind w:left="27" w:right="170" w:firstLine="482"/>
        <w:jc w:val="both"/>
      </w:pPr>
      <w:r>
        <w:t>Уплата предусмотренных пунктами 8.1. - 8.2. Общих условий штрафных санкций не освобождает Залогодателя от исполнения соответствующих обязательств по Договору микрозайма.</w:t>
      </w:r>
    </w:p>
    <w:p w14:paraId="19758F50" w14:textId="77777777" w:rsidR="002A77E5" w:rsidRDefault="00000000">
      <w:pPr>
        <w:pStyle w:val="1"/>
        <w:numPr>
          <w:ilvl w:val="0"/>
          <w:numId w:val="24"/>
        </w:numPr>
        <w:tabs>
          <w:tab w:val="left" w:pos="4128"/>
        </w:tabs>
        <w:spacing w:before="245"/>
        <w:ind w:left="4128" w:hanging="247"/>
        <w:jc w:val="left"/>
      </w:pPr>
      <w:r>
        <w:t>ПРОЧИЕ</w:t>
      </w:r>
      <w:r>
        <w:rPr>
          <w:spacing w:val="-3"/>
        </w:rPr>
        <w:t xml:space="preserve"> </w:t>
      </w:r>
      <w:r>
        <w:rPr>
          <w:spacing w:val="-2"/>
        </w:rPr>
        <w:t>УСЛОВИЯ</w:t>
      </w:r>
    </w:p>
    <w:p w14:paraId="4E07B54C" w14:textId="77777777" w:rsidR="002A77E5" w:rsidRDefault="00000000">
      <w:pPr>
        <w:pStyle w:val="a4"/>
        <w:numPr>
          <w:ilvl w:val="1"/>
          <w:numId w:val="24"/>
        </w:numPr>
        <w:tabs>
          <w:tab w:val="left" w:pos="900"/>
        </w:tabs>
        <w:spacing w:before="155" w:line="276" w:lineRule="auto"/>
        <w:ind w:left="27" w:right="168" w:firstLine="482"/>
        <w:jc w:val="both"/>
      </w:pPr>
      <w:r>
        <w:t>Залог подлежит</w:t>
      </w:r>
      <w:r>
        <w:rPr>
          <w:spacing w:val="-1"/>
        </w:rPr>
        <w:t xml:space="preserve"> </w:t>
      </w:r>
      <w:r>
        <w:t>учёту</w:t>
      </w:r>
      <w:r>
        <w:rPr>
          <w:spacing w:val="-1"/>
        </w:rPr>
        <w:t xml:space="preserve"> </w:t>
      </w:r>
      <w:r>
        <w:t xml:space="preserve">путём регистрации нотариусом уведомления о залоге в Реестре уведомлений о залоге движимого имущества. Уведомление о залоге для соответствующей регистрации направляет </w:t>
      </w:r>
      <w:r>
        <w:rPr>
          <w:spacing w:val="-2"/>
        </w:rPr>
        <w:t>Залогодержатель.</w:t>
      </w:r>
    </w:p>
    <w:p w14:paraId="18C2F828" w14:textId="77777777" w:rsidR="002A77E5" w:rsidRDefault="00000000">
      <w:pPr>
        <w:pStyle w:val="a4"/>
        <w:numPr>
          <w:ilvl w:val="1"/>
          <w:numId w:val="24"/>
        </w:numPr>
        <w:tabs>
          <w:tab w:val="left" w:pos="900"/>
        </w:tabs>
        <w:spacing w:line="276" w:lineRule="auto"/>
        <w:ind w:left="27" w:right="169" w:firstLine="482"/>
        <w:jc w:val="both"/>
      </w:pPr>
      <w:r>
        <w:t>Залогодержатель без</w:t>
      </w:r>
      <w:r>
        <w:rPr>
          <w:spacing w:val="-2"/>
        </w:rPr>
        <w:t xml:space="preserve"> </w:t>
      </w:r>
      <w:r>
        <w:t>согласия Залогодателя вправе</w:t>
      </w:r>
      <w:r>
        <w:rPr>
          <w:spacing w:val="-1"/>
        </w:rPr>
        <w:t xml:space="preserve"> </w:t>
      </w:r>
      <w:r>
        <w:t>передать</w:t>
      </w:r>
      <w:r>
        <w:rPr>
          <w:spacing w:val="-1"/>
        </w:rPr>
        <w:t xml:space="preserve"> </w:t>
      </w:r>
      <w:r>
        <w:t>свои права и обязанности по Договору залога</w:t>
      </w:r>
      <w:r>
        <w:rPr>
          <w:spacing w:val="-2"/>
        </w:rPr>
        <w:t xml:space="preserve"> </w:t>
      </w:r>
      <w:r>
        <w:t>другому</w:t>
      </w:r>
      <w:r>
        <w:rPr>
          <w:spacing w:val="-3"/>
        </w:rPr>
        <w:t xml:space="preserve"> </w:t>
      </w:r>
      <w:r>
        <w:t>лицу</w:t>
      </w:r>
      <w:r>
        <w:rPr>
          <w:spacing w:val="-3"/>
        </w:rPr>
        <w:t xml:space="preserve"> </w:t>
      </w:r>
      <w:r>
        <w:t>с соблюдением правил о</w:t>
      </w:r>
      <w:r>
        <w:rPr>
          <w:spacing w:val="-3"/>
        </w:rPr>
        <w:t xml:space="preserve"> </w:t>
      </w:r>
      <w:r>
        <w:t>передаче прав</w:t>
      </w:r>
      <w:r>
        <w:rPr>
          <w:spacing w:val="-1"/>
        </w:rPr>
        <w:t xml:space="preserve"> </w:t>
      </w:r>
      <w:r>
        <w:t>Кредитора путём</w:t>
      </w:r>
      <w:r>
        <w:rPr>
          <w:spacing w:val="-1"/>
        </w:rPr>
        <w:t xml:space="preserve"> </w:t>
      </w:r>
      <w:r>
        <w:t>уступки</w:t>
      </w:r>
      <w:r>
        <w:rPr>
          <w:spacing w:val="-1"/>
        </w:rPr>
        <w:t xml:space="preserve"> </w:t>
      </w:r>
      <w:r>
        <w:t>требования. Передача Залогодержателем своих прав и обязанностей по Договору залога другому лицу действительна при условии одновременной уступки тому же лицу права требования Кредитора к Заёмщику по Договору микрозайма.</w:t>
      </w:r>
    </w:p>
    <w:p w14:paraId="0AB6DE51" w14:textId="73CF5C07" w:rsidR="002A77E5" w:rsidRDefault="00000000">
      <w:pPr>
        <w:pStyle w:val="a4"/>
        <w:numPr>
          <w:ilvl w:val="1"/>
          <w:numId w:val="24"/>
        </w:numPr>
        <w:tabs>
          <w:tab w:val="left" w:pos="900"/>
        </w:tabs>
        <w:spacing w:line="276" w:lineRule="auto"/>
        <w:ind w:left="27" w:right="167" w:firstLine="482"/>
        <w:jc w:val="both"/>
      </w:pPr>
      <w:r>
        <w:t>Залогодержатель вправе в одностороннем порядке вносить изменения в настоящие Общие условия при условии, что соответствующие изменения не повлекут за собой возникновение новых денежных обязательств Залогодателя. Залогодатель уведомляется об указанных изменениях путём размещения новой редакции</w:t>
      </w:r>
      <w:r>
        <w:rPr>
          <w:spacing w:val="-2"/>
        </w:rPr>
        <w:t xml:space="preserve"> </w:t>
      </w:r>
      <w:r>
        <w:t>Общих</w:t>
      </w:r>
      <w:r>
        <w:rPr>
          <w:spacing w:val="-2"/>
        </w:rPr>
        <w:t xml:space="preserve"> </w:t>
      </w:r>
      <w:r>
        <w:t>условий</w:t>
      </w:r>
      <w:r>
        <w:rPr>
          <w:spacing w:val="-4"/>
        </w:rPr>
        <w:t xml:space="preserve"> </w:t>
      </w:r>
      <w:r>
        <w:t>на</w:t>
      </w:r>
      <w:r>
        <w:rPr>
          <w:spacing w:val="-4"/>
        </w:rPr>
        <w:t xml:space="preserve"> </w:t>
      </w:r>
      <w:r>
        <w:t>сайте</w:t>
      </w:r>
      <w:r>
        <w:rPr>
          <w:spacing w:val="-3"/>
        </w:rPr>
        <w:t xml:space="preserve"> </w:t>
      </w:r>
      <w:r>
        <w:t>Кредитора</w:t>
      </w:r>
      <w:r>
        <w:rPr>
          <w:spacing w:val="-2"/>
        </w:rPr>
        <w:t xml:space="preserve"> </w:t>
      </w:r>
      <w:r>
        <w:t>в</w:t>
      </w:r>
      <w:r>
        <w:rPr>
          <w:spacing w:val="-4"/>
        </w:rPr>
        <w:t xml:space="preserve"> </w:t>
      </w:r>
      <w:r>
        <w:t>сети</w:t>
      </w:r>
      <w:r>
        <w:rPr>
          <w:spacing w:val="-2"/>
        </w:rPr>
        <w:t xml:space="preserve"> </w:t>
      </w:r>
      <w:r>
        <w:t>Интернет</w:t>
      </w:r>
      <w:r>
        <w:rPr>
          <w:spacing w:val="-2"/>
        </w:rPr>
        <w:t xml:space="preserve"> </w:t>
      </w:r>
      <w:r>
        <w:t>и</w:t>
      </w:r>
      <w:r>
        <w:rPr>
          <w:spacing w:val="-2"/>
        </w:rPr>
        <w:t xml:space="preserve"> </w:t>
      </w:r>
      <w:r>
        <w:t>в</w:t>
      </w:r>
      <w:r>
        <w:rPr>
          <w:spacing w:val="-3"/>
        </w:rPr>
        <w:t xml:space="preserve"> </w:t>
      </w:r>
      <w:r>
        <w:t>Личном</w:t>
      </w:r>
      <w:r>
        <w:rPr>
          <w:spacing w:val="-5"/>
        </w:rPr>
        <w:t xml:space="preserve"> </w:t>
      </w:r>
      <w:r>
        <w:t>кабинете Заёмщика или любыми иными способами взаимодействия, согласованные Кредитором и Заёмщиком в Индивидуальных условиях. В случае внесения изменений в Общие условия они становятся обязательными для</w:t>
      </w:r>
      <w:r>
        <w:rPr>
          <w:spacing w:val="-14"/>
        </w:rPr>
        <w:t xml:space="preserve"> </w:t>
      </w:r>
      <w:r>
        <w:t>Сторон</w:t>
      </w:r>
      <w:r>
        <w:rPr>
          <w:spacing w:val="-14"/>
        </w:rPr>
        <w:t xml:space="preserve"> </w:t>
      </w:r>
      <w:r>
        <w:t>со</w:t>
      </w:r>
      <w:r>
        <w:rPr>
          <w:spacing w:val="-12"/>
        </w:rPr>
        <w:t xml:space="preserve"> </w:t>
      </w:r>
      <w:r>
        <w:t>дня</w:t>
      </w:r>
      <w:r>
        <w:rPr>
          <w:spacing w:val="-14"/>
        </w:rPr>
        <w:t xml:space="preserve"> </w:t>
      </w:r>
      <w:r>
        <w:t>размещения</w:t>
      </w:r>
      <w:r>
        <w:rPr>
          <w:spacing w:val="-14"/>
        </w:rPr>
        <w:t xml:space="preserve"> </w:t>
      </w:r>
      <w:r>
        <w:t>новой</w:t>
      </w:r>
      <w:r>
        <w:rPr>
          <w:spacing w:val="-13"/>
        </w:rPr>
        <w:t xml:space="preserve"> </w:t>
      </w:r>
      <w:r>
        <w:t>редакции</w:t>
      </w:r>
      <w:r>
        <w:rPr>
          <w:spacing w:val="-12"/>
        </w:rPr>
        <w:t xml:space="preserve"> </w:t>
      </w:r>
      <w:r>
        <w:t>Общих</w:t>
      </w:r>
      <w:r>
        <w:rPr>
          <w:spacing w:val="-14"/>
        </w:rPr>
        <w:t xml:space="preserve"> </w:t>
      </w:r>
      <w:r>
        <w:t>условий</w:t>
      </w:r>
      <w:r>
        <w:rPr>
          <w:spacing w:val="-14"/>
        </w:rPr>
        <w:t xml:space="preserve"> </w:t>
      </w:r>
      <w:r>
        <w:t>на</w:t>
      </w:r>
      <w:r>
        <w:rPr>
          <w:spacing w:val="-12"/>
        </w:rPr>
        <w:t xml:space="preserve"> </w:t>
      </w:r>
      <w:r>
        <w:t>сайте</w:t>
      </w:r>
      <w:r>
        <w:rPr>
          <w:spacing w:val="-13"/>
        </w:rPr>
        <w:t xml:space="preserve"> </w:t>
      </w:r>
      <w:r>
        <w:t>Кредитора</w:t>
      </w:r>
      <w:r>
        <w:rPr>
          <w:spacing w:val="-12"/>
        </w:rPr>
        <w:t xml:space="preserve"> </w:t>
      </w:r>
      <w:r>
        <w:t>в</w:t>
      </w:r>
      <w:r>
        <w:rPr>
          <w:spacing w:val="-14"/>
        </w:rPr>
        <w:t xml:space="preserve"> </w:t>
      </w:r>
      <w:r>
        <w:t>сети</w:t>
      </w:r>
      <w:r>
        <w:rPr>
          <w:spacing w:val="-14"/>
        </w:rPr>
        <w:t xml:space="preserve"> </w:t>
      </w:r>
      <w:r>
        <w:t>Интернет, а также в Личном кабинете.</w:t>
      </w:r>
    </w:p>
    <w:p w14:paraId="247B7D5A" w14:textId="77777777" w:rsidR="002A77E5" w:rsidRDefault="002A77E5">
      <w:pPr>
        <w:pStyle w:val="a4"/>
        <w:spacing w:line="276" w:lineRule="auto"/>
        <w:sectPr w:rsidR="002A77E5">
          <w:pgSz w:w="11920" w:h="16850"/>
          <w:pgMar w:top="820" w:right="425" w:bottom="280" w:left="992" w:header="720" w:footer="720" w:gutter="0"/>
          <w:cols w:space="720"/>
        </w:sectPr>
      </w:pPr>
    </w:p>
    <w:p w14:paraId="732AE291" w14:textId="5CBC2537" w:rsidR="00C56621" w:rsidRDefault="00C56621" w:rsidP="00EB52F9">
      <w:pPr>
        <w:spacing w:before="93"/>
        <w:ind w:left="142" w:right="4" w:firstLine="5245"/>
        <w:jc w:val="both"/>
        <w:rPr>
          <w:i/>
        </w:rPr>
      </w:pPr>
      <w:r>
        <w:rPr>
          <w:i/>
        </w:rPr>
        <w:lastRenderedPageBreak/>
        <w:t>Приложение №</w:t>
      </w:r>
      <w:r w:rsidR="004C1271">
        <w:rPr>
          <w:i/>
        </w:rPr>
        <w:t>1</w:t>
      </w:r>
    </w:p>
    <w:p w14:paraId="4F42C7B1" w14:textId="77777777" w:rsidR="00C56621" w:rsidRDefault="00C56621" w:rsidP="00EB52F9">
      <w:pPr>
        <w:spacing w:before="93"/>
        <w:ind w:left="142" w:right="4" w:firstLine="5245"/>
        <w:jc w:val="both"/>
        <w:rPr>
          <w:i/>
        </w:rPr>
      </w:pPr>
      <w:r>
        <w:rPr>
          <w:i/>
        </w:rPr>
        <w:t xml:space="preserve">В ООО «МКК </w:t>
      </w:r>
      <w:proofErr w:type="spellStart"/>
      <w:r>
        <w:rPr>
          <w:i/>
        </w:rPr>
        <w:t>БиБиМани</w:t>
      </w:r>
      <w:proofErr w:type="spellEnd"/>
      <w:r>
        <w:rPr>
          <w:i/>
        </w:rPr>
        <w:t>»</w:t>
      </w:r>
    </w:p>
    <w:p w14:paraId="4FF3A43F" w14:textId="388D231D" w:rsidR="00C56621" w:rsidRDefault="00C56621" w:rsidP="00EB52F9">
      <w:pPr>
        <w:spacing w:before="93"/>
        <w:ind w:left="142" w:right="4" w:firstLine="5245"/>
        <w:jc w:val="both"/>
        <w:rPr>
          <w:i/>
        </w:rPr>
      </w:pPr>
      <w:proofErr w:type="gramStart"/>
      <w:r>
        <w:rPr>
          <w:i/>
        </w:rPr>
        <w:t>От;_</w:t>
      </w:r>
      <w:proofErr w:type="gramEnd"/>
      <w:r>
        <w:rPr>
          <w:i/>
        </w:rPr>
        <w:t>__________________________</w:t>
      </w:r>
      <w:r>
        <w:rPr>
          <w:i/>
        </w:rPr>
        <w:t>______</w:t>
      </w:r>
    </w:p>
    <w:p w14:paraId="50F0E1A6" w14:textId="7820B6FA" w:rsidR="00C56621" w:rsidRDefault="00C56621" w:rsidP="00EB52F9">
      <w:pPr>
        <w:spacing w:before="93"/>
        <w:ind w:left="142" w:right="4" w:firstLine="5245"/>
        <w:jc w:val="both"/>
        <w:rPr>
          <w:i/>
        </w:rPr>
      </w:pPr>
      <w:r>
        <w:rPr>
          <w:i/>
        </w:rPr>
        <w:t>_______________________________</w:t>
      </w:r>
      <w:r>
        <w:rPr>
          <w:i/>
        </w:rPr>
        <w:t>______</w:t>
      </w:r>
    </w:p>
    <w:p w14:paraId="440D7233" w14:textId="77777777" w:rsidR="00C56621" w:rsidRDefault="00C56621" w:rsidP="00EB52F9">
      <w:pPr>
        <w:spacing w:before="93"/>
        <w:ind w:left="142" w:right="4" w:firstLine="5245"/>
        <w:jc w:val="both"/>
        <w:rPr>
          <w:i/>
        </w:rPr>
      </w:pPr>
      <w:r>
        <w:rPr>
          <w:i/>
        </w:rPr>
        <w:t>Договор потребительского микрозайма</w:t>
      </w:r>
    </w:p>
    <w:p w14:paraId="52E2E0A6" w14:textId="49ECEEE2" w:rsidR="00C56621" w:rsidRDefault="00C56621" w:rsidP="00EB52F9">
      <w:pPr>
        <w:spacing w:before="93"/>
        <w:ind w:left="142" w:right="4" w:firstLine="5245"/>
        <w:jc w:val="both"/>
        <w:rPr>
          <w:i/>
        </w:rPr>
      </w:pPr>
      <w:r>
        <w:rPr>
          <w:i/>
        </w:rPr>
        <w:t>№ _____________от______________</w:t>
      </w:r>
      <w:r>
        <w:rPr>
          <w:i/>
        </w:rPr>
        <w:t>_____</w:t>
      </w:r>
    </w:p>
    <w:p w14:paraId="64D11D24" w14:textId="06211CD0" w:rsidR="00C56621" w:rsidRDefault="00C56621" w:rsidP="00EB52F9">
      <w:pPr>
        <w:spacing w:before="93"/>
        <w:ind w:left="142" w:right="4" w:firstLine="5245"/>
        <w:jc w:val="both"/>
        <w:rPr>
          <w:i/>
        </w:rPr>
      </w:pPr>
      <w:r>
        <w:rPr>
          <w:i/>
        </w:rPr>
        <w:t>Адрес; __________________________</w:t>
      </w:r>
      <w:r>
        <w:rPr>
          <w:i/>
        </w:rPr>
        <w:t>_____</w:t>
      </w:r>
    </w:p>
    <w:p w14:paraId="4557C9F1" w14:textId="399DF3F5" w:rsidR="00C56621" w:rsidRDefault="00C56621" w:rsidP="00EB52F9">
      <w:pPr>
        <w:spacing w:before="93"/>
        <w:ind w:left="142" w:right="4" w:firstLine="5245"/>
        <w:jc w:val="both"/>
        <w:rPr>
          <w:i/>
        </w:rPr>
      </w:pPr>
      <w:r>
        <w:rPr>
          <w:i/>
        </w:rPr>
        <w:t>_________________________________</w:t>
      </w:r>
      <w:r>
        <w:rPr>
          <w:i/>
        </w:rPr>
        <w:t>____</w:t>
      </w:r>
    </w:p>
    <w:p w14:paraId="53EAF08D" w14:textId="2C9DBC50" w:rsidR="00C56621" w:rsidRDefault="00C56621" w:rsidP="00EB52F9">
      <w:pPr>
        <w:spacing w:before="93"/>
        <w:ind w:left="142" w:right="4" w:firstLine="5245"/>
        <w:jc w:val="both"/>
        <w:rPr>
          <w:i/>
        </w:rPr>
      </w:pPr>
      <w:r>
        <w:rPr>
          <w:i/>
        </w:rPr>
        <w:t xml:space="preserve">Номер </w:t>
      </w:r>
      <w:proofErr w:type="gramStart"/>
      <w:r>
        <w:rPr>
          <w:i/>
        </w:rPr>
        <w:t>телефона:_</w:t>
      </w:r>
      <w:proofErr w:type="gramEnd"/>
      <w:r>
        <w:rPr>
          <w:i/>
        </w:rPr>
        <w:t>__________________</w:t>
      </w:r>
      <w:r>
        <w:rPr>
          <w:i/>
        </w:rPr>
        <w:t>___</w:t>
      </w:r>
    </w:p>
    <w:p w14:paraId="72621F01" w14:textId="77777777" w:rsidR="002A77E5" w:rsidRDefault="002A77E5" w:rsidP="00EB52F9">
      <w:pPr>
        <w:pStyle w:val="a3"/>
        <w:spacing w:before="71"/>
        <w:ind w:firstLine="5245"/>
      </w:pPr>
    </w:p>
    <w:p w14:paraId="394C6A8A" w14:textId="77777777" w:rsidR="002A77E5" w:rsidRDefault="00000000">
      <w:pPr>
        <w:pStyle w:val="2"/>
        <w:ind w:left="483" w:right="143" w:firstLine="0"/>
        <w:jc w:val="center"/>
      </w:pPr>
      <w:r>
        <w:rPr>
          <w:spacing w:val="-2"/>
        </w:rPr>
        <w:t>ЗАЯВЛЕНИЕ</w:t>
      </w:r>
    </w:p>
    <w:p w14:paraId="43A00FAB" w14:textId="77777777" w:rsidR="002A77E5" w:rsidRDefault="00000000">
      <w:pPr>
        <w:pStyle w:val="3"/>
        <w:ind w:left="479" w:right="143" w:firstLine="0"/>
        <w:jc w:val="center"/>
      </w:pPr>
      <w:r>
        <w:t>о</w:t>
      </w:r>
      <w:r>
        <w:rPr>
          <w:spacing w:val="-3"/>
        </w:rPr>
        <w:t xml:space="preserve"> </w:t>
      </w:r>
      <w:r>
        <w:t>замене</w:t>
      </w:r>
      <w:r>
        <w:rPr>
          <w:spacing w:val="-5"/>
        </w:rPr>
        <w:t xml:space="preserve"> </w:t>
      </w:r>
      <w:r>
        <w:t>Предмета</w:t>
      </w:r>
      <w:r>
        <w:rPr>
          <w:spacing w:val="-3"/>
        </w:rPr>
        <w:t xml:space="preserve"> </w:t>
      </w:r>
      <w:r>
        <w:t>залога</w:t>
      </w:r>
      <w:r>
        <w:rPr>
          <w:spacing w:val="-2"/>
        </w:rPr>
        <w:t xml:space="preserve"> </w:t>
      </w:r>
      <w:r>
        <w:t>по</w:t>
      </w:r>
      <w:r>
        <w:rPr>
          <w:spacing w:val="-3"/>
        </w:rPr>
        <w:t xml:space="preserve"> </w:t>
      </w:r>
      <w:r>
        <w:t>Договору</w:t>
      </w:r>
      <w:r>
        <w:rPr>
          <w:spacing w:val="-3"/>
        </w:rPr>
        <w:t xml:space="preserve"> </w:t>
      </w:r>
      <w:r>
        <w:rPr>
          <w:spacing w:val="-2"/>
        </w:rPr>
        <w:t>залога</w:t>
      </w:r>
    </w:p>
    <w:p w14:paraId="6E85DD4C" w14:textId="36D475F6" w:rsidR="002A77E5" w:rsidRDefault="00000000">
      <w:pPr>
        <w:pStyle w:val="a3"/>
        <w:tabs>
          <w:tab w:val="left" w:pos="6502"/>
          <w:tab w:val="left" w:pos="9085"/>
        </w:tabs>
        <w:spacing w:before="153" w:line="276" w:lineRule="auto"/>
        <w:ind w:left="27" w:right="172" w:firstLine="482"/>
        <w:jc w:val="both"/>
      </w:pPr>
      <w:r>
        <w:t>Я,</w:t>
      </w:r>
      <w:r>
        <w:rPr>
          <w:spacing w:val="177"/>
        </w:rPr>
        <w:t xml:space="preserve"> </w:t>
      </w:r>
      <w:r>
        <w:rPr>
          <w:u w:val="single"/>
        </w:rPr>
        <w:tab/>
      </w:r>
      <w:r>
        <w:rPr>
          <w:u w:val="single"/>
        </w:rPr>
        <w:tab/>
      </w:r>
      <w:r>
        <w:t>, документ, удостоверяющий</w:t>
      </w:r>
      <w:r>
        <w:rPr>
          <w:spacing w:val="40"/>
        </w:rPr>
        <w:t xml:space="preserve"> </w:t>
      </w:r>
      <w:r>
        <w:t>личность:</w:t>
      </w:r>
      <w:r>
        <w:rPr>
          <w:spacing w:val="41"/>
        </w:rPr>
        <w:t xml:space="preserve"> </w:t>
      </w:r>
      <w:r>
        <w:rPr>
          <w:u w:val="single"/>
        </w:rPr>
        <w:tab/>
      </w:r>
      <w:r>
        <w:t>,</w:t>
      </w:r>
      <w:r>
        <w:rPr>
          <w:spacing w:val="40"/>
        </w:rPr>
        <w:t xml:space="preserve"> </w:t>
      </w:r>
      <w:r>
        <w:t xml:space="preserve">на основании п. 4.3 Общих условий договора залога прошу </w:t>
      </w:r>
      <w:r w:rsidR="00C56621" w:rsidRPr="00C56621">
        <w:t xml:space="preserve">ООО «МКК </w:t>
      </w:r>
      <w:proofErr w:type="spellStart"/>
      <w:r w:rsidR="00C56621" w:rsidRPr="00C56621">
        <w:t>БиБиМани</w:t>
      </w:r>
      <w:proofErr w:type="spellEnd"/>
      <w:r w:rsidR="00C56621" w:rsidRPr="00C56621">
        <w:t>»</w:t>
      </w:r>
      <w:r>
        <w:t>:</w:t>
      </w:r>
    </w:p>
    <w:p w14:paraId="2087A612" w14:textId="1C606B1C" w:rsidR="002A77E5" w:rsidRDefault="00000000">
      <w:pPr>
        <w:pStyle w:val="a4"/>
        <w:numPr>
          <w:ilvl w:val="0"/>
          <w:numId w:val="20"/>
        </w:numPr>
        <w:tabs>
          <w:tab w:val="left" w:pos="782"/>
          <w:tab w:val="left" w:pos="1468"/>
          <w:tab w:val="left" w:pos="2044"/>
          <w:tab w:val="left" w:pos="2541"/>
          <w:tab w:val="left" w:pos="3676"/>
          <w:tab w:val="left" w:pos="5007"/>
          <w:tab w:val="left" w:pos="6756"/>
          <w:tab w:val="left" w:pos="7406"/>
          <w:tab w:val="left" w:pos="8462"/>
        </w:tabs>
        <w:spacing w:before="123" w:line="259" w:lineRule="auto"/>
        <w:ind w:left="27" w:right="168" w:firstLine="566"/>
        <w:jc w:val="right"/>
      </w:pPr>
      <w:r>
        <w:rPr>
          <w:noProof/>
        </w:rPr>
        <mc:AlternateContent>
          <mc:Choice Requires="wps">
            <w:drawing>
              <wp:anchor distT="0" distB="0" distL="0" distR="0" simplePos="0" relativeHeight="15729152" behindDoc="0" locked="0" layoutInCell="1" allowOverlap="1" wp14:anchorId="3283A919" wp14:editId="7FFAF6B9">
                <wp:simplePos x="0" y="0"/>
                <wp:positionH relativeFrom="page">
                  <wp:posOffset>647700</wp:posOffset>
                </wp:positionH>
                <wp:positionV relativeFrom="paragraph">
                  <wp:posOffset>582500</wp:posOffset>
                </wp:positionV>
                <wp:extent cx="77025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0255" cy="1270"/>
                        </a:xfrm>
                        <a:custGeom>
                          <a:avLst/>
                          <a:gdLst/>
                          <a:ahLst/>
                          <a:cxnLst/>
                          <a:rect l="l" t="t" r="r" b="b"/>
                          <a:pathLst>
                            <a:path w="770255">
                              <a:moveTo>
                                <a:pt x="0" y="0"/>
                              </a:moveTo>
                              <a:lnTo>
                                <a:pt x="769874"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FDDD21" id="Graphic 2" o:spid="_x0000_s1026" style="position:absolute;margin-left:51pt;margin-top:45.85pt;width:60.65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7702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" path="m,l769874,e" filled="f" strokeweight=".15808mm">
                <v:path arrowok="t"/>
                <w10:wrap anchorx="page"/>
              </v:shape>
            </w:pict>
          </mc:Fallback>
        </mc:AlternateContent>
      </w:r>
      <w:r>
        <w:tab/>
        <w:t>Предоставить своё согласие на замену Предмета залога по Договору залога, заключенного в</w:t>
      </w:r>
      <w:r w:rsidR="00C56621">
        <w:t xml:space="preserve"> </w:t>
      </w:r>
      <w:r>
        <w:t>рамках</w:t>
      </w:r>
      <w:r>
        <w:rPr>
          <w:spacing w:val="80"/>
        </w:rPr>
        <w:t xml:space="preserve"> </w:t>
      </w:r>
      <w:r>
        <w:t>Договора</w:t>
      </w:r>
      <w:r>
        <w:rPr>
          <w:spacing w:val="80"/>
        </w:rPr>
        <w:t xml:space="preserve"> </w:t>
      </w:r>
      <w:r>
        <w:t>потребительского</w:t>
      </w:r>
      <w:r>
        <w:rPr>
          <w:spacing w:val="80"/>
        </w:rPr>
        <w:t xml:space="preserve"> </w:t>
      </w:r>
      <w:r>
        <w:t xml:space="preserve">микрозайма№ </w:t>
      </w:r>
      <w:r>
        <w:rPr>
          <w:spacing w:val="-6"/>
        </w:rPr>
        <w:t>от</w:t>
      </w:r>
      <w:r>
        <w:tab/>
      </w:r>
      <w:r>
        <w:rPr>
          <w:u w:val="single"/>
        </w:rPr>
        <w:tab/>
      </w:r>
      <w:r>
        <w:rPr>
          <w:u w:val="single"/>
        </w:rPr>
        <w:tab/>
      </w:r>
      <w:r>
        <w:tab/>
      </w:r>
      <w:r>
        <w:rPr>
          <w:spacing w:val="-2"/>
        </w:rPr>
        <w:t>(далее</w:t>
      </w:r>
      <w:r>
        <w:tab/>
      </w:r>
      <w:r>
        <w:rPr>
          <w:spacing w:val="-2"/>
        </w:rPr>
        <w:t>Договор</w:t>
      </w:r>
      <w:r w:rsidR="00C56621">
        <w:t xml:space="preserve"> </w:t>
      </w:r>
      <w:r>
        <w:rPr>
          <w:spacing w:val="-2"/>
        </w:rPr>
        <w:t>микрозайма)</w:t>
      </w:r>
      <w:r>
        <w:tab/>
      </w:r>
      <w:r>
        <w:rPr>
          <w:spacing w:val="-10"/>
        </w:rPr>
        <w:t>в</w:t>
      </w:r>
      <w:r>
        <w:tab/>
      </w:r>
      <w:r>
        <w:rPr>
          <w:spacing w:val="-2"/>
        </w:rPr>
        <w:t>связи</w:t>
      </w:r>
      <w:r>
        <w:tab/>
      </w:r>
      <w:r>
        <w:rPr>
          <w:spacing w:val="-10"/>
        </w:rPr>
        <w:t>с</w:t>
      </w:r>
    </w:p>
    <w:p w14:paraId="0EFAC4F4" w14:textId="77777777" w:rsidR="002A77E5" w:rsidRDefault="00000000">
      <w:pPr>
        <w:tabs>
          <w:tab w:val="left" w:pos="9317"/>
        </w:tabs>
        <w:spacing w:line="252" w:lineRule="exact"/>
        <w:ind w:left="27"/>
      </w:pPr>
      <w:r>
        <w:rPr>
          <w:u w:val="single"/>
        </w:rPr>
        <w:tab/>
      </w:r>
      <w:r>
        <w:rPr>
          <w:spacing w:val="-10"/>
        </w:rPr>
        <w:t>.</w:t>
      </w:r>
    </w:p>
    <w:p w14:paraId="456271E6" w14:textId="77777777" w:rsidR="002A77E5" w:rsidRDefault="00000000">
      <w:pPr>
        <w:pStyle w:val="a4"/>
        <w:numPr>
          <w:ilvl w:val="0"/>
          <w:numId w:val="20"/>
        </w:numPr>
        <w:tabs>
          <w:tab w:val="left" w:pos="1468"/>
          <w:tab w:val="left" w:pos="7001"/>
        </w:tabs>
        <w:spacing w:before="21" w:line="259" w:lineRule="auto"/>
        <w:ind w:left="27" w:right="169" w:firstLine="566"/>
        <w:jc w:val="both"/>
      </w:pPr>
      <w:r>
        <w:t>Рассмотреть возможность замены Предмета залога на Транспортное средство с государственным</w:t>
      </w:r>
      <w:r>
        <w:rPr>
          <w:spacing w:val="80"/>
        </w:rPr>
        <w:t xml:space="preserve"> </w:t>
      </w:r>
      <w:r>
        <w:t>регистрационным</w:t>
      </w:r>
      <w:r>
        <w:rPr>
          <w:spacing w:val="80"/>
        </w:rPr>
        <w:t xml:space="preserve"> </w:t>
      </w:r>
      <w:r>
        <w:t>номером</w:t>
      </w:r>
      <w:r>
        <w:rPr>
          <w:spacing w:val="112"/>
        </w:rPr>
        <w:t xml:space="preserve"> </w:t>
      </w:r>
      <w:r>
        <w:rPr>
          <w:u w:val="single"/>
        </w:rPr>
        <w:tab/>
      </w:r>
      <w:r>
        <w:t>, принадлежащее мне на праве собственности (новый Предмет залога) путём заключения со мной дополнительного соглашения к Договору залога, заключенному в рамках Договора микрозайма.</w:t>
      </w:r>
    </w:p>
    <w:p w14:paraId="6CB8534D" w14:textId="77777777" w:rsidR="002A77E5" w:rsidRDefault="00000000">
      <w:pPr>
        <w:pStyle w:val="a4"/>
        <w:numPr>
          <w:ilvl w:val="0"/>
          <w:numId w:val="20"/>
        </w:numPr>
        <w:tabs>
          <w:tab w:val="left" w:pos="1468"/>
        </w:tabs>
        <w:spacing w:before="0" w:line="252" w:lineRule="exact"/>
        <w:ind w:left="1468"/>
        <w:jc w:val="both"/>
      </w:pPr>
      <w:r>
        <w:t>Снять</w:t>
      </w:r>
      <w:r>
        <w:rPr>
          <w:spacing w:val="63"/>
          <w:w w:val="150"/>
        </w:rPr>
        <w:t xml:space="preserve"> </w:t>
      </w:r>
      <w:r>
        <w:t>Залог</w:t>
      </w:r>
      <w:r>
        <w:rPr>
          <w:spacing w:val="65"/>
          <w:w w:val="150"/>
        </w:rPr>
        <w:t xml:space="preserve"> </w:t>
      </w:r>
      <w:r>
        <w:t>с</w:t>
      </w:r>
      <w:r>
        <w:rPr>
          <w:spacing w:val="63"/>
          <w:w w:val="150"/>
        </w:rPr>
        <w:t xml:space="preserve"> </w:t>
      </w:r>
      <w:r>
        <w:t>транспортного</w:t>
      </w:r>
      <w:r>
        <w:rPr>
          <w:spacing w:val="65"/>
          <w:w w:val="150"/>
        </w:rPr>
        <w:t xml:space="preserve"> </w:t>
      </w:r>
      <w:r>
        <w:t>средства</w:t>
      </w:r>
      <w:r>
        <w:rPr>
          <w:spacing w:val="62"/>
          <w:w w:val="150"/>
        </w:rPr>
        <w:t xml:space="preserve"> </w:t>
      </w:r>
      <w:r>
        <w:t>с</w:t>
      </w:r>
      <w:r>
        <w:rPr>
          <w:spacing w:val="64"/>
          <w:w w:val="150"/>
        </w:rPr>
        <w:t xml:space="preserve"> </w:t>
      </w:r>
      <w:r>
        <w:t>государственным</w:t>
      </w:r>
      <w:r>
        <w:rPr>
          <w:spacing w:val="63"/>
          <w:w w:val="150"/>
        </w:rPr>
        <w:t xml:space="preserve"> </w:t>
      </w:r>
      <w:r>
        <w:t>регистрационным</w:t>
      </w:r>
      <w:r>
        <w:rPr>
          <w:spacing w:val="65"/>
          <w:w w:val="150"/>
        </w:rPr>
        <w:t xml:space="preserve"> </w:t>
      </w:r>
      <w:r>
        <w:rPr>
          <w:spacing w:val="-2"/>
        </w:rPr>
        <w:t>номером</w:t>
      </w:r>
    </w:p>
    <w:p w14:paraId="7660AD80" w14:textId="77777777" w:rsidR="002A77E5" w:rsidRDefault="00000000">
      <w:pPr>
        <w:pStyle w:val="a3"/>
        <w:tabs>
          <w:tab w:val="left" w:pos="1679"/>
        </w:tabs>
        <w:spacing w:before="20"/>
        <w:ind w:left="27"/>
        <w:jc w:val="both"/>
      </w:pPr>
      <w:r>
        <w:rPr>
          <w:u w:val="single"/>
        </w:rPr>
        <w:tab/>
      </w:r>
      <w:r>
        <w:t>,</w:t>
      </w:r>
      <w:r>
        <w:rPr>
          <w:spacing w:val="-8"/>
        </w:rPr>
        <w:t xml:space="preserve"> </w:t>
      </w:r>
      <w:r>
        <w:t>являющееся</w:t>
      </w:r>
      <w:r>
        <w:rPr>
          <w:spacing w:val="-7"/>
        </w:rPr>
        <w:t xml:space="preserve"> </w:t>
      </w:r>
      <w:r>
        <w:t>Предметом</w:t>
      </w:r>
      <w:r>
        <w:rPr>
          <w:spacing w:val="-6"/>
        </w:rPr>
        <w:t xml:space="preserve"> </w:t>
      </w:r>
      <w:r>
        <w:t>залога</w:t>
      </w:r>
      <w:r>
        <w:rPr>
          <w:spacing w:val="-7"/>
        </w:rPr>
        <w:t xml:space="preserve"> </w:t>
      </w:r>
      <w:r>
        <w:t>в</w:t>
      </w:r>
      <w:r>
        <w:rPr>
          <w:spacing w:val="-7"/>
        </w:rPr>
        <w:t xml:space="preserve"> </w:t>
      </w:r>
      <w:r>
        <w:t>рамках</w:t>
      </w:r>
      <w:r>
        <w:rPr>
          <w:spacing w:val="-5"/>
        </w:rPr>
        <w:t xml:space="preserve"> </w:t>
      </w:r>
      <w:r>
        <w:t>вышеуказанного</w:t>
      </w:r>
      <w:r>
        <w:rPr>
          <w:spacing w:val="-9"/>
        </w:rPr>
        <w:t xml:space="preserve"> </w:t>
      </w:r>
      <w:r>
        <w:t>Договора</w:t>
      </w:r>
      <w:r>
        <w:rPr>
          <w:spacing w:val="-5"/>
        </w:rPr>
        <w:t xml:space="preserve"> </w:t>
      </w:r>
      <w:r>
        <w:rPr>
          <w:spacing w:val="-2"/>
        </w:rPr>
        <w:t>микрозайма.</w:t>
      </w:r>
    </w:p>
    <w:p w14:paraId="75ED0381" w14:textId="77777777" w:rsidR="002A77E5" w:rsidRDefault="002A77E5">
      <w:pPr>
        <w:pStyle w:val="a3"/>
        <w:spacing w:before="56"/>
      </w:pPr>
    </w:p>
    <w:p w14:paraId="20AC5D62" w14:textId="77777777" w:rsidR="002A77E5" w:rsidRDefault="00000000">
      <w:pPr>
        <w:pStyle w:val="a4"/>
        <w:numPr>
          <w:ilvl w:val="0"/>
          <w:numId w:val="20"/>
        </w:numPr>
        <w:tabs>
          <w:tab w:val="left" w:pos="1468"/>
          <w:tab w:val="left" w:pos="9321"/>
        </w:tabs>
        <w:spacing w:before="0"/>
        <w:ind w:left="1468"/>
        <w:jc w:val="both"/>
      </w:pPr>
      <w:r>
        <w:t>Предоставить</w:t>
      </w:r>
      <w:r>
        <w:rPr>
          <w:spacing w:val="-2"/>
        </w:rPr>
        <w:t xml:space="preserve"> </w:t>
      </w:r>
      <w:r>
        <w:t>ответ</w:t>
      </w:r>
      <w:r>
        <w:rPr>
          <w:spacing w:val="-1"/>
        </w:rPr>
        <w:t xml:space="preserve"> </w:t>
      </w:r>
      <w:r>
        <w:t>в</w:t>
      </w:r>
      <w:r>
        <w:rPr>
          <w:spacing w:val="-3"/>
        </w:rPr>
        <w:t xml:space="preserve"> </w:t>
      </w:r>
      <w:r>
        <w:t>почтовый</w:t>
      </w:r>
      <w:r>
        <w:rPr>
          <w:spacing w:val="-2"/>
        </w:rPr>
        <w:t xml:space="preserve"> </w:t>
      </w:r>
      <w:r>
        <w:t>адрес:</w:t>
      </w:r>
      <w:r>
        <w:rPr>
          <w:spacing w:val="-1"/>
        </w:rPr>
        <w:t xml:space="preserve"> </w:t>
      </w:r>
      <w:r>
        <w:rPr>
          <w:u w:val="single"/>
        </w:rPr>
        <w:tab/>
      </w:r>
      <w:r>
        <w:rPr>
          <w:spacing w:val="-10"/>
        </w:rPr>
        <w:t>.</w:t>
      </w:r>
    </w:p>
    <w:p w14:paraId="0F873346" w14:textId="77777777" w:rsidR="002A77E5" w:rsidRDefault="002A77E5">
      <w:pPr>
        <w:pStyle w:val="a3"/>
      </w:pPr>
    </w:p>
    <w:p w14:paraId="50C6C085" w14:textId="77777777" w:rsidR="002A77E5" w:rsidRDefault="002A77E5">
      <w:pPr>
        <w:pStyle w:val="a3"/>
      </w:pPr>
    </w:p>
    <w:p w14:paraId="73D4A214" w14:textId="77777777" w:rsidR="002A77E5" w:rsidRDefault="002A77E5">
      <w:pPr>
        <w:pStyle w:val="a3"/>
        <w:spacing w:before="83"/>
      </w:pPr>
    </w:p>
    <w:p w14:paraId="4FDDBC0F" w14:textId="4F1BF81F" w:rsidR="002A77E5" w:rsidRDefault="00000000" w:rsidP="00EB52F9">
      <w:pPr>
        <w:pStyle w:val="a3"/>
        <w:tabs>
          <w:tab w:val="left" w:pos="952"/>
          <w:tab w:val="left" w:pos="2046"/>
          <w:tab w:val="left" w:pos="2653"/>
          <w:tab w:val="left" w:pos="3684"/>
          <w:tab w:val="left" w:pos="6431"/>
          <w:tab w:val="left" w:pos="9042"/>
        </w:tabs>
        <w:ind w:left="510"/>
        <w:rPr>
          <w:sz w:val="20"/>
        </w:rPr>
      </w:pPr>
      <w:r>
        <w:rPr>
          <w:spacing w:val="-10"/>
        </w:rPr>
        <w:t>«</w:t>
      </w:r>
      <w:r>
        <w:rPr>
          <w:u w:val="single"/>
        </w:rPr>
        <w:tab/>
      </w:r>
      <w:r>
        <w:t xml:space="preserve">» </w:t>
      </w:r>
      <w:r>
        <w:rPr>
          <w:u w:val="single"/>
        </w:rPr>
        <w:tab/>
      </w:r>
      <w:r>
        <w:rPr>
          <w:spacing w:val="-5"/>
        </w:rPr>
        <w:t>202</w:t>
      </w:r>
      <w:r>
        <w:rPr>
          <w:u w:val="single"/>
        </w:rPr>
        <w:tab/>
      </w:r>
      <w:r>
        <w:rPr>
          <w:spacing w:val="-5"/>
        </w:rPr>
        <w:t>г.</w:t>
      </w:r>
      <w:r>
        <w:tab/>
      </w:r>
      <w:r>
        <w:rPr>
          <w:u w:val="single"/>
        </w:rPr>
        <w:tab/>
      </w:r>
      <w:r>
        <w:t>/</w:t>
      </w:r>
      <w:r>
        <w:rPr>
          <w:spacing w:val="-4"/>
        </w:rPr>
        <w:t xml:space="preserve"> </w:t>
      </w:r>
      <w:r>
        <w:rPr>
          <w:spacing w:val="-10"/>
        </w:rPr>
        <w:t>(</w:t>
      </w:r>
      <w:r>
        <w:rPr>
          <w:u w:val="single"/>
        </w:rPr>
        <w:tab/>
      </w:r>
      <w:r w:rsidR="00EB52F9">
        <w:rPr>
          <w:u w:val="single"/>
        </w:rPr>
        <w:t>)</w:t>
      </w:r>
    </w:p>
    <w:sectPr w:rsidR="002A77E5">
      <w:pgSz w:w="11910" w:h="16840"/>
      <w:pgMar w:top="1020" w:right="708"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B59"/>
    <w:multiLevelType w:val="hybridMultilevel"/>
    <w:tmpl w:val="6EB69B5A"/>
    <w:lvl w:ilvl="0" w:tplc="4EEE5446">
      <w:numFmt w:val="bullet"/>
      <w:lvlText w:val=""/>
      <w:lvlJc w:val="left"/>
      <w:pPr>
        <w:ind w:left="1005" w:hanging="360"/>
      </w:pPr>
      <w:rPr>
        <w:rFonts w:ascii="Wingdings" w:eastAsia="Wingdings" w:hAnsi="Wingdings" w:cs="Wingdings" w:hint="default"/>
        <w:b w:val="0"/>
        <w:bCs w:val="0"/>
        <w:i w:val="0"/>
        <w:iCs w:val="0"/>
        <w:spacing w:val="0"/>
        <w:w w:val="100"/>
        <w:sz w:val="22"/>
        <w:szCs w:val="22"/>
        <w:lang w:val="ru-RU" w:eastAsia="en-US" w:bidi="ar-SA"/>
      </w:rPr>
    </w:lvl>
    <w:lvl w:ilvl="1" w:tplc="9306E0D4">
      <w:numFmt w:val="bullet"/>
      <w:lvlText w:val="•"/>
      <w:lvlJc w:val="left"/>
      <w:pPr>
        <w:ind w:left="1849" w:hanging="360"/>
      </w:pPr>
      <w:rPr>
        <w:rFonts w:hint="default"/>
        <w:lang w:val="ru-RU" w:eastAsia="en-US" w:bidi="ar-SA"/>
      </w:rPr>
    </w:lvl>
    <w:lvl w:ilvl="2" w:tplc="B1989514">
      <w:numFmt w:val="bullet"/>
      <w:lvlText w:val="•"/>
      <w:lvlJc w:val="left"/>
      <w:pPr>
        <w:ind w:left="2699" w:hanging="360"/>
      </w:pPr>
      <w:rPr>
        <w:rFonts w:hint="default"/>
        <w:lang w:val="ru-RU" w:eastAsia="en-US" w:bidi="ar-SA"/>
      </w:rPr>
    </w:lvl>
    <w:lvl w:ilvl="3" w:tplc="C0F046C2">
      <w:numFmt w:val="bullet"/>
      <w:lvlText w:val="•"/>
      <w:lvlJc w:val="left"/>
      <w:pPr>
        <w:ind w:left="3549" w:hanging="360"/>
      </w:pPr>
      <w:rPr>
        <w:rFonts w:hint="default"/>
        <w:lang w:val="ru-RU" w:eastAsia="en-US" w:bidi="ar-SA"/>
      </w:rPr>
    </w:lvl>
    <w:lvl w:ilvl="4" w:tplc="FD624EF2">
      <w:numFmt w:val="bullet"/>
      <w:lvlText w:val="•"/>
      <w:lvlJc w:val="left"/>
      <w:pPr>
        <w:ind w:left="4399" w:hanging="360"/>
      </w:pPr>
      <w:rPr>
        <w:rFonts w:hint="default"/>
        <w:lang w:val="ru-RU" w:eastAsia="en-US" w:bidi="ar-SA"/>
      </w:rPr>
    </w:lvl>
    <w:lvl w:ilvl="5" w:tplc="EF4495A0">
      <w:numFmt w:val="bullet"/>
      <w:lvlText w:val="•"/>
      <w:lvlJc w:val="left"/>
      <w:pPr>
        <w:ind w:left="5249" w:hanging="360"/>
      </w:pPr>
      <w:rPr>
        <w:rFonts w:hint="default"/>
        <w:lang w:val="ru-RU" w:eastAsia="en-US" w:bidi="ar-SA"/>
      </w:rPr>
    </w:lvl>
    <w:lvl w:ilvl="6" w:tplc="C95C4A90">
      <w:numFmt w:val="bullet"/>
      <w:lvlText w:val="•"/>
      <w:lvlJc w:val="left"/>
      <w:pPr>
        <w:ind w:left="6099" w:hanging="360"/>
      </w:pPr>
      <w:rPr>
        <w:rFonts w:hint="default"/>
        <w:lang w:val="ru-RU" w:eastAsia="en-US" w:bidi="ar-SA"/>
      </w:rPr>
    </w:lvl>
    <w:lvl w:ilvl="7" w:tplc="F202E96C">
      <w:numFmt w:val="bullet"/>
      <w:lvlText w:val="•"/>
      <w:lvlJc w:val="left"/>
      <w:pPr>
        <w:ind w:left="6948" w:hanging="360"/>
      </w:pPr>
      <w:rPr>
        <w:rFonts w:hint="default"/>
        <w:lang w:val="ru-RU" w:eastAsia="en-US" w:bidi="ar-SA"/>
      </w:rPr>
    </w:lvl>
    <w:lvl w:ilvl="8" w:tplc="9B9C360E">
      <w:numFmt w:val="bullet"/>
      <w:lvlText w:val="•"/>
      <w:lvlJc w:val="left"/>
      <w:pPr>
        <w:ind w:left="7798" w:hanging="360"/>
      </w:pPr>
      <w:rPr>
        <w:rFonts w:hint="default"/>
        <w:lang w:val="ru-RU" w:eastAsia="en-US" w:bidi="ar-SA"/>
      </w:rPr>
    </w:lvl>
  </w:abstractNum>
  <w:abstractNum w:abstractNumId="1" w15:restartNumberingAfterBreak="0">
    <w:nsid w:val="0AA51283"/>
    <w:multiLevelType w:val="hybridMultilevel"/>
    <w:tmpl w:val="CA20B3DC"/>
    <w:lvl w:ilvl="0" w:tplc="873205AC">
      <w:numFmt w:val="bullet"/>
      <w:lvlText w:val=""/>
      <w:lvlJc w:val="left"/>
      <w:pPr>
        <w:ind w:left="1334" w:hanging="360"/>
      </w:pPr>
      <w:rPr>
        <w:rFonts w:ascii="Wingdings" w:eastAsia="Wingdings" w:hAnsi="Wingdings" w:cs="Wingdings" w:hint="default"/>
        <w:b w:val="0"/>
        <w:bCs w:val="0"/>
        <w:i w:val="0"/>
        <w:iCs w:val="0"/>
        <w:spacing w:val="0"/>
        <w:w w:val="100"/>
        <w:sz w:val="22"/>
        <w:szCs w:val="22"/>
        <w:lang w:val="ru-RU" w:eastAsia="en-US" w:bidi="ar-SA"/>
      </w:rPr>
    </w:lvl>
    <w:lvl w:ilvl="1" w:tplc="D7F67816">
      <w:numFmt w:val="bullet"/>
      <w:lvlText w:val="•"/>
      <w:lvlJc w:val="left"/>
      <w:pPr>
        <w:ind w:left="2255" w:hanging="360"/>
      </w:pPr>
      <w:rPr>
        <w:rFonts w:hint="default"/>
        <w:lang w:val="ru-RU" w:eastAsia="en-US" w:bidi="ar-SA"/>
      </w:rPr>
    </w:lvl>
    <w:lvl w:ilvl="2" w:tplc="5090FAE6">
      <w:numFmt w:val="bullet"/>
      <w:lvlText w:val="•"/>
      <w:lvlJc w:val="left"/>
      <w:pPr>
        <w:ind w:left="3170" w:hanging="360"/>
      </w:pPr>
      <w:rPr>
        <w:rFonts w:hint="default"/>
        <w:lang w:val="ru-RU" w:eastAsia="en-US" w:bidi="ar-SA"/>
      </w:rPr>
    </w:lvl>
    <w:lvl w:ilvl="3" w:tplc="F22AC934">
      <w:numFmt w:val="bullet"/>
      <w:lvlText w:val="•"/>
      <w:lvlJc w:val="left"/>
      <w:pPr>
        <w:ind w:left="4086" w:hanging="360"/>
      </w:pPr>
      <w:rPr>
        <w:rFonts w:hint="default"/>
        <w:lang w:val="ru-RU" w:eastAsia="en-US" w:bidi="ar-SA"/>
      </w:rPr>
    </w:lvl>
    <w:lvl w:ilvl="4" w:tplc="7FDED4A8">
      <w:numFmt w:val="bullet"/>
      <w:lvlText w:val="•"/>
      <w:lvlJc w:val="left"/>
      <w:pPr>
        <w:ind w:left="5001" w:hanging="360"/>
      </w:pPr>
      <w:rPr>
        <w:rFonts w:hint="default"/>
        <w:lang w:val="ru-RU" w:eastAsia="en-US" w:bidi="ar-SA"/>
      </w:rPr>
    </w:lvl>
    <w:lvl w:ilvl="5" w:tplc="A864AB8E">
      <w:numFmt w:val="bullet"/>
      <w:lvlText w:val="•"/>
      <w:lvlJc w:val="left"/>
      <w:pPr>
        <w:ind w:left="5917" w:hanging="360"/>
      </w:pPr>
      <w:rPr>
        <w:rFonts w:hint="default"/>
        <w:lang w:val="ru-RU" w:eastAsia="en-US" w:bidi="ar-SA"/>
      </w:rPr>
    </w:lvl>
    <w:lvl w:ilvl="6" w:tplc="15D4DD5C">
      <w:numFmt w:val="bullet"/>
      <w:lvlText w:val="•"/>
      <w:lvlJc w:val="left"/>
      <w:pPr>
        <w:ind w:left="6832" w:hanging="360"/>
      </w:pPr>
      <w:rPr>
        <w:rFonts w:hint="default"/>
        <w:lang w:val="ru-RU" w:eastAsia="en-US" w:bidi="ar-SA"/>
      </w:rPr>
    </w:lvl>
    <w:lvl w:ilvl="7" w:tplc="B0FC6478">
      <w:numFmt w:val="bullet"/>
      <w:lvlText w:val="•"/>
      <w:lvlJc w:val="left"/>
      <w:pPr>
        <w:ind w:left="7747" w:hanging="360"/>
      </w:pPr>
      <w:rPr>
        <w:rFonts w:hint="default"/>
        <w:lang w:val="ru-RU" w:eastAsia="en-US" w:bidi="ar-SA"/>
      </w:rPr>
    </w:lvl>
    <w:lvl w:ilvl="8" w:tplc="C45A6014">
      <w:numFmt w:val="bullet"/>
      <w:lvlText w:val="•"/>
      <w:lvlJc w:val="left"/>
      <w:pPr>
        <w:ind w:left="8663" w:hanging="360"/>
      </w:pPr>
      <w:rPr>
        <w:rFonts w:hint="default"/>
        <w:lang w:val="ru-RU" w:eastAsia="en-US" w:bidi="ar-SA"/>
      </w:rPr>
    </w:lvl>
  </w:abstractNum>
  <w:abstractNum w:abstractNumId="2" w15:restartNumberingAfterBreak="0">
    <w:nsid w:val="0BF84E3D"/>
    <w:multiLevelType w:val="hybridMultilevel"/>
    <w:tmpl w:val="8024687A"/>
    <w:lvl w:ilvl="0" w:tplc="683C20B0">
      <w:start w:val="1"/>
      <w:numFmt w:val="lowerLetter"/>
      <w:lvlText w:val="%1)"/>
      <w:lvlJc w:val="left"/>
      <w:pPr>
        <w:ind w:left="2" w:hanging="240"/>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56D6AF1E">
      <w:numFmt w:val="bullet"/>
      <w:lvlText w:val="•"/>
      <w:lvlJc w:val="left"/>
      <w:pPr>
        <w:ind w:left="949" w:hanging="240"/>
      </w:pPr>
      <w:rPr>
        <w:rFonts w:hint="default"/>
        <w:lang w:val="ru-RU" w:eastAsia="en-US" w:bidi="ar-SA"/>
      </w:rPr>
    </w:lvl>
    <w:lvl w:ilvl="2" w:tplc="B7B29A84">
      <w:numFmt w:val="bullet"/>
      <w:lvlText w:val="•"/>
      <w:lvlJc w:val="left"/>
      <w:pPr>
        <w:ind w:left="1899" w:hanging="240"/>
      </w:pPr>
      <w:rPr>
        <w:rFonts w:hint="default"/>
        <w:lang w:val="ru-RU" w:eastAsia="en-US" w:bidi="ar-SA"/>
      </w:rPr>
    </w:lvl>
    <w:lvl w:ilvl="3" w:tplc="38429A46">
      <w:numFmt w:val="bullet"/>
      <w:lvlText w:val="•"/>
      <w:lvlJc w:val="left"/>
      <w:pPr>
        <w:ind w:left="2849" w:hanging="240"/>
      </w:pPr>
      <w:rPr>
        <w:rFonts w:hint="default"/>
        <w:lang w:val="ru-RU" w:eastAsia="en-US" w:bidi="ar-SA"/>
      </w:rPr>
    </w:lvl>
    <w:lvl w:ilvl="4" w:tplc="F6D6FF0C">
      <w:numFmt w:val="bullet"/>
      <w:lvlText w:val="•"/>
      <w:lvlJc w:val="left"/>
      <w:pPr>
        <w:ind w:left="3799" w:hanging="240"/>
      </w:pPr>
      <w:rPr>
        <w:rFonts w:hint="default"/>
        <w:lang w:val="ru-RU" w:eastAsia="en-US" w:bidi="ar-SA"/>
      </w:rPr>
    </w:lvl>
    <w:lvl w:ilvl="5" w:tplc="38FA187A">
      <w:numFmt w:val="bullet"/>
      <w:lvlText w:val="•"/>
      <w:lvlJc w:val="left"/>
      <w:pPr>
        <w:ind w:left="4749" w:hanging="240"/>
      </w:pPr>
      <w:rPr>
        <w:rFonts w:hint="default"/>
        <w:lang w:val="ru-RU" w:eastAsia="en-US" w:bidi="ar-SA"/>
      </w:rPr>
    </w:lvl>
    <w:lvl w:ilvl="6" w:tplc="5762B6CA">
      <w:numFmt w:val="bullet"/>
      <w:lvlText w:val="•"/>
      <w:lvlJc w:val="left"/>
      <w:pPr>
        <w:ind w:left="5699" w:hanging="240"/>
      </w:pPr>
      <w:rPr>
        <w:rFonts w:hint="default"/>
        <w:lang w:val="ru-RU" w:eastAsia="en-US" w:bidi="ar-SA"/>
      </w:rPr>
    </w:lvl>
    <w:lvl w:ilvl="7" w:tplc="E9CA92D8">
      <w:numFmt w:val="bullet"/>
      <w:lvlText w:val="•"/>
      <w:lvlJc w:val="left"/>
      <w:pPr>
        <w:ind w:left="6648" w:hanging="240"/>
      </w:pPr>
      <w:rPr>
        <w:rFonts w:hint="default"/>
        <w:lang w:val="ru-RU" w:eastAsia="en-US" w:bidi="ar-SA"/>
      </w:rPr>
    </w:lvl>
    <w:lvl w:ilvl="8" w:tplc="E4540DE4">
      <w:numFmt w:val="bullet"/>
      <w:lvlText w:val="•"/>
      <w:lvlJc w:val="left"/>
      <w:pPr>
        <w:ind w:left="7598" w:hanging="240"/>
      </w:pPr>
      <w:rPr>
        <w:rFonts w:hint="default"/>
        <w:lang w:val="ru-RU" w:eastAsia="en-US" w:bidi="ar-SA"/>
      </w:rPr>
    </w:lvl>
  </w:abstractNum>
  <w:abstractNum w:abstractNumId="3" w15:restartNumberingAfterBreak="0">
    <w:nsid w:val="15935949"/>
    <w:multiLevelType w:val="multilevel"/>
    <w:tmpl w:val="18640264"/>
    <w:lvl w:ilvl="0">
      <w:start w:val="1"/>
      <w:numFmt w:val="decimal"/>
      <w:lvlText w:val="%1."/>
      <w:lvlJc w:val="left"/>
      <w:pPr>
        <w:ind w:left="2933" w:hanging="567"/>
        <w:jc w:val="right"/>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2" w:hanging="437"/>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2" w:hanging="567"/>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722" w:hanging="360"/>
      </w:pPr>
      <w:rPr>
        <w:rFonts w:ascii="Wingdings" w:eastAsia="Wingdings" w:hAnsi="Wingdings" w:cs="Wingdings" w:hint="default"/>
        <w:b w:val="0"/>
        <w:bCs w:val="0"/>
        <w:i w:val="0"/>
        <w:iCs w:val="0"/>
        <w:spacing w:val="0"/>
        <w:w w:val="100"/>
        <w:sz w:val="22"/>
        <w:szCs w:val="22"/>
        <w:lang w:val="ru-RU" w:eastAsia="en-US" w:bidi="ar-SA"/>
      </w:rPr>
    </w:lvl>
    <w:lvl w:ilvl="4">
      <w:numFmt w:val="bullet"/>
      <w:lvlText w:val="•"/>
      <w:lvlJc w:val="left"/>
      <w:pPr>
        <w:ind w:left="2940" w:hanging="360"/>
      </w:pPr>
      <w:rPr>
        <w:rFonts w:hint="default"/>
        <w:lang w:val="ru-RU" w:eastAsia="en-US" w:bidi="ar-SA"/>
      </w:rPr>
    </w:lvl>
    <w:lvl w:ilvl="5">
      <w:numFmt w:val="bullet"/>
      <w:lvlText w:val="•"/>
      <w:lvlJc w:val="left"/>
      <w:pPr>
        <w:ind w:left="4033" w:hanging="360"/>
      </w:pPr>
      <w:rPr>
        <w:rFonts w:hint="default"/>
        <w:lang w:val="ru-RU" w:eastAsia="en-US" w:bidi="ar-SA"/>
      </w:rPr>
    </w:lvl>
    <w:lvl w:ilvl="6">
      <w:numFmt w:val="bullet"/>
      <w:lvlText w:val="•"/>
      <w:lvlJc w:val="left"/>
      <w:pPr>
        <w:ind w:left="5126" w:hanging="360"/>
      </w:pPr>
      <w:rPr>
        <w:rFonts w:hint="default"/>
        <w:lang w:val="ru-RU" w:eastAsia="en-US" w:bidi="ar-SA"/>
      </w:rPr>
    </w:lvl>
    <w:lvl w:ilvl="7">
      <w:numFmt w:val="bullet"/>
      <w:lvlText w:val="•"/>
      <w:lvlJc w:val="left"/>
      <w:pPr>
        <w:ind w:left="6219" w:hanging="360"/>
      </w:pPr>
      <w:rPr>
        <w:rFonts w:hint="default"/>
        <w:lang w:val="ru-RU" w:eastAsia="en-US" w:bidi="ar-SA"/>
      </w:rPr>
    </w:lvl>
    <w:lvl w:ilvl="8">
      <w:numFmt w:val="bullet"/>
      <w:lvlText w:val="•"/>
      <w:lvlJc w:val="left"/>
      <w:pPr>
        <w:ind w:left="7312" w:hanging="360"/>
      </w:pPr>
      <w:rPr>
        <w:rFonts w:hint="default"/>
        <w:lang w:val="ru-RU" w:eastAsia="en-US" w:bidi="ar-SA"/>
      </w:rPr>
    </w:lvl>
  </w:abstractNum>
  <w:abstractNum w:abstractNumId="4" w15:restartNumberingAfterBreak="0">
    <w:nsid w:val="1F5C38C5"/>
    <w:multiLevelType w:val="hybridMultilevel"/>
    <w:tmpl w:val="244844C2"/>
    <w:lvl w:ilvl="0" w:tplc="3F32D196">
      <w:start w:val="1"/>
      <w:numFmt w:val="decimal"/>
      <w:lvlText w:val="%1."/>
      <w:lvlJc w:val="left"/>
      <w:pPr>
        <w:ind w:left="2" w:hanging="447"/>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0FCECA2E">
      <w:numFmt w:val="bullet"/>
      <w:lvlText w:val="•"/>
      <w:lvlJc w:val="left"/>
      <w:pPr>
        <w:ind w:left="949" w:hanging="447"/>
      </w:pPr>
      <w:rPr>
        <w:rFonts w:hint="default"/>
        <w:lang w:val="ru-RU" w:eastAsia="en-US" w:bidi="ar-SA"/>
      </w:rPr>
    </w:lvl>
    <w:lvl w:ilvl="2" w:tplc="E0501C1E">
      <w:numFmt w:val="bullet"/>
      <w:lvlText w:val="•"/>
      <w:lvlJc w:val="left"/>
      <w:pPr>
        <w:ind w:left="1899" w:hanging="447"/>
      </w:pPr>
      <w:rPr>
        <w:rFonts w:hint="default"/>
        <w:lang w:val="ru-RU" w:eastAsia="en-US" w:bidi="ar-SA"/>
      </w:rPr>
    </w:lvl>
    <w:lvl w:ilvl="3" w:tplc="07CA4CDC">
      <w:numFmt w:val="bullet"/>
      <w:lvlText w:val="•"/>
      <w:lvlJc w:val="left"/>
      <w:pPr>
        <w:ind w:left="2849" w:hanging="447"/>
      </w:pPr>
      <w:rPr>
        <w:rFonts w:hint="default"/>
        <w:lang w:val="ru-RU" w:eastAsia="en-US" w:bidi="ar-SA"/>
      </w:rPr>
    </w:lvl>
    <w:lvl w:ilvl="4" w:tplc="ED8830DE">
      <w:numFmt w:val="bullet"/>
      <w:lvlText w:val="•"/>
      <w:lvlJc w:val="left"/>
      <w:pPr>
        <w:ind w:left="3799" w:hanging="447"/>
      </w:pPr>
      <w:rPr>
        <w:rFonts w:hint="default"/>
        <w:lang w:val="ru-RU" w:eastAsia="en-US" w:bidi="ar-SA"/>
      </w:rPr>
    </w:lvl>
    <w:lvl w:ilvl="5" w:tplc="2A2AE682">
      <w:numFmt w:val="bullet"/>
      <w:lvlText w:val="•"/>
      <w:lvlJc w:val="left"/>
      <w:pPr>
        <w:ind w:left="4749" w:hanging="447"/>
      </w:pPr>
      <w:rPr>
        <w:rFonts w:hint="default"/>
        <w:lang w:val="ru-RU" w:eastAsia="en-US" w:bidi="ar-SA"/>
      </w:rPr>
    </w:lvl>
    <w:lvl w:ilvl="6" w:tplc="AC1E809A">
      <w:numFmt w:val="bullet"/>
      <w:lvlText w:val="•"/>
      <w:lvlJc w:val="left"/>
      <w:pPr>
        <w:ind w:left="5699" w:hanging="447"/>
      </w:pPr>
      <w:rPr>
        <w:rFonts w:hint="default"/>
        <w:lang w:val="ru-RU" w:eastAsia="en-US" w:bidi="ar-SA"/>
      </w:rPr>
    </w:lvl>
    <w:lvl w:ilvl="7" w:tplc="F7201770">
      <w:numFmt w:val="bullet"/>
      <w:lvlText w:val="•"/>
      <w:lvlJc w:val="left"/>
      <w:pPr>
        <w:ind w:left="6648" w:hanging="447"/>
      </w:pPr>
      <w:rPr>
        <w:rFonts w:hint="default"/>
        <w:lang w:val="ru-RU" w:eastAsia="en-US" w:bidi="ar-SA"/>
      </w:rPr>
    </w:lvl>
    <w:lvl w:ilvl="8" w:tplc="A2FE6816">
      <w:numFmt w:val="bullet"/>
      <w:lvlText w:val="•"/>
      <w:lvlJc w:val="left"/>
      <w:pPr>
        <w:ind w:left="7598" w:hanging="447"/>
      </w:pPr>
      <w:rPr>
        <w:rFonts w:hint="default"/>
        <w:lang w:val="ru-RU" w:eastAsia="en-US" w:bidi="ar-SA"/>
      </w:rPr>
    </w:lvl>
  </w:abstractNum>
  <w:abstractNum w:abstractNumId="5" w15:restartNumberingAfterBreak="0">
    <w:nsid w:val="221548D4"/>
    <w:multiLevelType w:val="hybridMultilevel"/>
    <w:tmpl w:val="809EA0C6"/>
    <w:lvl w:ilvl="0" w:tplc="56B60EBC">
      <w:start w:val="1"/>
      <w:numFmt w:val="decimal"/>
      <w:lvlText w:val="%1."/>
      <w:lvlJc w:val="left"/>
      <w:pPr>
        <w:ind w:left="870" w:hanging="360"/>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83C8F8B8">
      <w:numFmt w:val="bullet"/>
      <w:lvlText w:val="•"/>
      <w:lvlJc w:val="left"/>
      <w:pPr>
        <w:ind w:left="1841" w:hanging="360"/>
      </w:pPr>
      <w:rPr>
        <w:rFonts w:hint="default"/>
        <w:lang w:val="ru-RU" w:eastAsia="en-US" w:bidi="ar-SA"/>
      </w:rPr>
    </w:lvl>
    <w:lvl w:ilvl="2" w:tplc="75DE1FD4">
      <w:numFmt w:val="bullet"/>
      <w:lvlText w:val="•"/>
      <w:lvlJc w:val="left"/>
      <w:pPr>
        <w:ind w:left="2802" w:hanging="360"/>
      </w:pPr>
      <w:rPr>
        <w:rFonts w:hint="default"/>
        <w:lang w:val="ru-RU" w:eastAsia="en-US" w:bidi="ar-SA"/>
      </w:rPr>
    </w:lvl>
    <w:lvl w:ilvl="3" w:tplc="8188BD60">
      <w:numFmt w:val="bullet"/>
      <w:lvlText w:val="•"/>
      <w:lvlJc w:val="left"/>
      <w:pPr>
        <w:ind w:left="3764" w:hanging="360"/>
      </w:pPr>
      <w:rPr>
        <w:rFonts w:hint="default"/>
        <w:lang w:val="ru-RU" w:eastAsia="en-US" w:bidi="ar-SA"/>
      </w:rPr>
    </w:lvl>
    <w:lvl w:ilvl="4" w:tplc="B3E6FCE6">
      <w:numFmt w:val="bullet"/>
      <w:lvlText w:val="•"/>
      <w:lvlJc w:val="left"/>
      <w:pPr>
        <w:ind w:left="4725" w:hanging="360"/>
      </w:pPr>
      <w:rPr>
        <w:rFonts w:hint="default"/>
        <w:lang w:val="ru-RU" w:eastAsia="en-US" w:bidi="ar-SA"/>
      </w:rPr>
    </w:lvl>
    <w:lvl w:ilvl="5" w:tplc="A4FA877E">
      <w:numFmt w:val="bullet"/>
      <w:lvlText w:val="•"/>
      <w:lvlJc w:val="left"/>
      <w:pPr>
        <w:ind w:left="5687" w:hanging="360"/>
      </w:pPr>
      <w:rPr>
        <w:rFonts w:hint="default"/>
        <w:lang w:val="ru-RU" w:eastAsia="en-US" w:bidi="ar-SA"/>
      </w:rPr>
    </w:lvl>
    <w:lvl w:ilvl="6" w:tplc="54FCCFB8">
      <w:numFmt w:val="bullet"/>
      <w:lvlText w:val="•"/>
      <w:lvlJc w:val="left"/>
      <w:pPr>
        <w:ind w:left="6648" w:hanging="360"/>
      </w:pPr>
      <w:rPr>
        <w:rFonts w:hint="default"/>
        <w:lang w:val="ru-RU" w:eastAsia="en-US" w:bidi="ar-SA"/>
      </w:rPr>
    </w:lvl>
    <w:lvl w:ilvl="7" w:tplc="64186ADE">
      <w:numFmt w:val="bullet"/>
      <w:lvlText w:val="•"/>
      <w:lvlJc w:val="left"/>
      <w:pPr>
        <w:ind w:left="7609" w:hanging="360"/>
      </w:pPr>
      <w:rPr>
        <w:rFonts w:hint="default"/>
        <w:lang w:val="ru-RU" w:eastAsia="en-US" w:bidi="ar-SA"/>
      </w:rPr>
    </w:lvl>
    <w:lvl w:ilvl="8" w:tplc="2C96CBE2">
      <w:numFmt w:val="bullet"/>
      <w:lvlText w:val="•"/>
      <w:lvlJc w:val="left"/>
      <w:pPr>
        <w:ind w:left="8571" w:hanging="360"/>
      </w:pPr>
      <w:rPr>
        <w:rFonts w:hint="default"/>
        <w:lang w:val="ru-RU" w:eastAsia="en-US" w:bidi="ar-SA"/>
      </w:rPr>
    </w:lvl>
  </w:abstractNum>
  <w:abstractNum w:abstractNumId="6" w15:restartNumberingAfterBreak="0">
    <w:nsid w:val="230D5694"/>
    <w:multiLevelType w:val="multilevel"/>
    <w:tmpl w:val="8A4AC322"/>
    <w:lvl w:ilvl="0">
      <w:start w:val="1"/>
      <w:numFmt w:val="decimal"/>
      <w:lvlText w:val="%1."/>
      <w:lvlJc w:val="left"/>
      <w:pPr>
        <w:ind w:left="3573" w:hanging="284"/>
        <w:jc w:val="right"/>
      </w:pPr>
      <w:rPr>
        <w:rFonts w:hint="default"/>
        <w:spacing w:val="0"/>
        <w:w w:val="100"/>
        <w:lang w:val="ru-RU" w:eastAsia="en-US" w:bidi="ar-SA"/>
      </w:rPr>
    </w:lvl>
    <w:lvl w:ilvl="1">
      <w:start w:val="1"/>
      <w:numFmt w:val="decimal"/>
      <w:lvlText w:val="%1.%2."/>
      <w:lvlJc w:val="left"/>
      <w:pPr>
        <w:ind w:left="28" w:hanging="392"/>
        <w:jc w:val="left"/>
      </w:pPr>
      <w:rPr>
        <w:rFonts w:hint="default"/>
        <w:spacing w:val="0"/>
        <w:w w:val="100"/>
        <w:lang w:val="ru-RU" w:eastAsia="en-US" w:bidi="ar-SA"/>
      </w:rPr>
    </w:lvl>
    <w:lvl w:ilvl="2">
      <w:start w:val="1"/>
      <w:numFmt w:val="decimal"/>
      <w:lvlText w:val="%1.%2.%3."/>
      <w:lvlJc w:val="left"/>
      <w:pPr>
        <w:ind w:left="28" w:hanging="39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230" w:hanging="392"/>
      </w:pPr>
      <w:rPr>
        <w:rFonts w:ascii="Wingdings" w:eastAsia="Wingdings" w:hAnsi="Wingdings" w:cs="Wingdings" w:hint="default"/>
        <w:b w:val="0"/>
        <w:bCs w:val="0"/>
        <w:i w:val="0"/>
        <w:iCs w:val="0"/>
        <w:spacing w:val="0"/>
        <w:w w:val="100"/>
        <w:sz w:val="22"/>
        <w:szCs w:val="22"/>
        <w:lang w:val="ru-RU" w:eastAsia="en-US" w:bidi="ar-SA"/>
      </w:rPr>
    </w:lvl>
    <w:lvl w:ilvl="4">
      <w:numFmt w:val="bullet"/>
      <w:lvlText w:val="•"/>
      <w:lvlJc w:val="left"/>
      <w:pPr>
        <w:ind w:left="3580" w:hanging="392"/>
      </w:pPr>
      <w:rPr>
        <w:rFonts w:hint="default"/>
        <w:lang w:val="ru-RU" w:eastAsia="en-US" w:bidi="ar-SA"/>
      </w:rPr>
    </w:lvl>
    <w:lvl w:ilvl="5">
      <w:numFmt w:val="bullet"/>
      <w:lvlText w:val="•"/>
      <w:lvlJc w:val="left"/>
      <w:pPr>
        <w:ind w:left="4732" w:hanging="392"/>
      </w:pPr>
      <w:rPr>
        <w:rFonts w:hint="default"/>
        <w:lang w:val="ru-RU" w:eastAsia="en-US" w:bidi="ar-SA"/>
      </w:rPr>
    </w:lvl>
    <w:lvl w:ilvl="6">
      <w:numFmt w:val="bullet"/>
      <w:lvlText w:val="•"/>
      <w:lvlJc w:val="left"/>
      <w:pPr>
        <w:ind w:left="5884" w:hanging="392"/>
      </w:pPr>
      <w:rPr>
        <w:rFonts w:hint="default"/>
        <w:lang w:val="ru-RU" w:eastAsia="en-US" w:bidi="ar-SA"/>
      </w:rPr>
    </w:lvl>
    <w:lvl w:ilvl="7">
      <w:numFmt w:val="bullet"/>
      <w:lvlText w:val="•"/>
      <w:lvlJc w:val="left"/>
      <w:pPr>
        <w:ind w:left="7037" w:hanging="392"/>
      </w:pPr>
      <w:rPr>
        <w:rFonts w:hint="default"/>
        <w:lang w:val="ru-RU" w:eastAsia="en-US" w:bidi="ar-SA"/>
      </w:rPr>
    </w:lvl>
    <w:lvl w:ilvl="8">
      <w:numFmt w:val="bullet"/>
      <w:lvlText w:val="•"/>
      <w:lvlJc w:val="left"/>
      <w:pPr>
        <w:ind w:left="8189" w:hanging="392"/>
      </w:pPr>
      <w:rPr>
        <w:rFonts w:hint="default"/>
        <w:lang w:val="ru-RU" w:eastAsia="en-US" w:bidi="ar-SA"/>
      </w:rPr>
    </w:lvl>
  </w:abstractNum>
  <w:abstractNum w:abstractNumId="7" w15:restartNumberingAfterBreak="0">
    <w:nsid w:val="23617CFE"/>
    <w:multiLevelType w:val="hybridMultilevel"/>
    <w:tmpl w:val="D10443C2"/>
    <w:lvl w:ilvl="0" w:tplc="C1485912">
      <w:start w:val="1"/>
      <w:numFmt w:val="decimal"/>
      <w:lvlText w:val="%1."/>
      <w:lvlJc w:val="left"/>
      <w:pPr>
        <w:ind w:left="722" w:hanging="360"/>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tplc="8666A0AE">
      <w:numFmt w:val="bullet"/>
      <w:lvlText w:val="•"/>
      <w:lvlJc w:val="left"/>
      <w:pPr>
        <w:ind w:left="1597" w:hanging="360"/>
      </w:pPr>
      <w:rPr>
        <w:rFonts w:hint="default"/>
        <w:lang w:val="ru-RU" w:eastAsia="en-US" w:bidi="ar-SA"/>
      </w:rPr>
    </w:lvl>
    <w:lvl w:ilvl="2" w:tplc="C4F481A6">
      <w:numFmt w:val="bullet"/>
      <w:lvlText w:val="•"/>
      <w:lvlJc w:val="left"/>
      <w:pPr>
        <w:ind w:left="2475" w:hanging="360"/>
      </w:pPr>
      <w:rPr>
        <w:rFonts w:hint="default"/>
        <w:lang w:val="ru-RU" w:eastAsia="en-US" w:bidi="ar-SA"/>
      </w:rPr>
    </w:lvl>
    <w:lvl w:ilvl="3" w:tplc="2F16E458">
      <w:numFmt w:val="bullet"/>
      <w:lvlText w:val="•"/>
      <w:lvlJc w:val="left"/>
      <w:pPr>
        <w:ind w:left="3353" w:hanging="360"/>
      </w:pPr>
      <w:rPr>
        <w:rFonts w:hint="default"/>
        <w:lang w:val="ru-RU" w:eastAsia="en-US" w:bidi="ar-SA"/>
      </w:rPr>
    </w:lvl>
    <w:lvl w:ilvl="4" w:tplc="C63685A8">
      <w:numFmt w:val="bullet"/>
      <w:lvlText w:val="•"/>
      <w:lvlJc w:val="left"/>
      <w:pPr>
        <w:ind w:left="4231" w:hanging="360"/>
      </w:pPr>
      <w:rPr>
        <w:rFonts w:hint="default"/>
        <w:lang w:val="ru-RU" w:eastAsia="en-US" w:bidi="ar-SA"/>
      </w:rPr>
    </w:lvl>
    <w:lvl w:ilvl="5" w:tplc="E79E2592">
      <w:numFmt w:val="bullet"/>
      <w:lvlText w:val="•"/>
      <w:lvlJc w:val="left"/>
      <w:pPr>
        <w:ind w:left="5109" w:hanging="360"/>
      </w:pPr>
      <w:rPr>
        <w:rFonts w:hint="default"/>
        <w:lang w:val="ru-RU" w:eastAsia="en-US" w:bidi="ar-SA"/>
      </w:rPr>
    </w:lvl>
    <w:lvl w:ilvl="6" w:tplc="AC327044">
      <w:numFmt w:val="bullet"/>
      <w:lvlText w:val="•"/>
      <w:lvlJc w:val="left"/>
      <w:pPr>
        <w:ind w:left="5987" w:hanging="360"/>
      </w:pPr>
      <w:rPr>
        <w:rFonts w:hint="default"/>
        <w:lang w:val="ru-RU" w:eastAsia="en-US" w:bidi="ar-SA"/>
      </w:rPr>
    </w:lvl>
    <w:lvl w:ilvl="7" w:tplc="39B08C34">
      <w:numFmt w:val="bullet"/>
      <w:lvlText w:val="•"/>
      <w:lvlJc w:val="left"/>
      <w:pPr>
        <w:ind w:left="6864" w:hanging="360"/>
      </w:pPr>
      <w:rPr>
        <w:rFonts w:hint="default"/>
        <w:lang w:val="ru-RU" w:eastAsia="en-US" w:bidi="ar-SA"/>
      </w:rPr>
    </w:lvl>
    <w:lvl w:ilvl="8" w:tplc="2FAE7738">
      <w:numFmt w:val="bullet"/>
      <w:lvlText w:val="•"/>
      <w:lvlJc w:val="left"/>
      <w:pPr>
        <w:ind w:left="7742" w:hanging="360"/>
      </w:pPr>
      <w:rPr>
        <w:rFonts w:hint="default"/>
        <w:lang w:val="ru-RU" w:eastAsia="en-US" w:bidi="ar-SA"/>
      </w:rPr>
    </w:lvl>
  </w:abstractNum>
  <w:abstractNum w:abstractNumId="8" w15:restartNumberingAfterBreak="0">
    <w:nsid w:val="28480D96"/>
    <w:multiLevelType w:val="hybridMultilevel"/>
    <w:tmpl w:val="EC94A9E8"/>
    <w:lvl w:ilvl="0" w:tplc="A2E81FCA">
      <w:start w:val="1"/>
      <w:numFmt w:val="decimal"/>
      <w:lvlText w:val="%1."/>
      <w:lvlJc w:val="left"/>
      <w:pPr>
        <w:ind w:left="222"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C92421EE">
      <w:numFmt w:val="bullet"/>
      <w:lvlText w:val="•"/>
      <w:lvlJc w:val="left"/>
      <w:pPr>
        <w:ind w:left="1147" w:hanging="221"/>
      </w:pPr>
      <w:rPr>
        <w:rFonts w:hint="default"/>
        <w:lang w:val="ru-RU" w:eastAsia="en-US" w:bidi="ar-SA"/>
      </w:rPr>
    </w:lvl>
    <w:lvl w:ilvl="2" w:tplc="EBDCF382">
      <w:numFmt w:val="bullet"/>
      <w:lvlText w:val="•"/>
      <w:lvlJc w:val="left"/>
      <w:pPr>
        <w:ind w:left="2075" w:hanging="221"/>
      </w:pPr>
      <w:rPr>
        <w:rFonts w:hint="default"/>
        <w:lang w:val="ru-RU" w:eastAsia="en-US" w:bidi="ar-SA"/>
      </w:rPr>
    </w:lvl>
    <w:lvl w:ilvl="3" w:tplc="572482D0">
      <w:numFmt w:val="bullet"/>
      <w:lvlText w:val="•"/>
      <w:lvlJc w:val="left"/>
      <w:pPr>
        <w:ind w:left="3003" w:hanging="221"/>
      </w:pPr>
      <w:rPr>
        <w:rFonts w:hint="default"/>
        <w:lang w:val="ru-RU" w:eastAsia="en-US" w:bidi="ar-SA"/>
      </w:rPr>
    </w:lvl>
    <w:lvl w:ilvl="4" w:tplc="F87C6860">
      <w:numFmt w:val="bullet"/>
      <w:lvlText w:val="•"/>
      <w:lvlJc w:val="left"/>
      <w:pPr>
        <w:ind w:left="3931" w:hanging="221"/>
      </w:pPr>
      <w:rPr>
        <w:rFonts w:hint="default"/>
        <w:lang w:val="ru-RU" w:eastAsia="en-US" w:bidi="ar-SA"/>
      </w:rPr>
    </w:lvl>
    <w:lvl w:ilvl="5" w:tplc="BC4C51EE">
      <w:numFmt w:val="bullet"/>
      <w:lvlText w:val="•"/>
      <w:lvlJc w:val="left"/>
      <w:pPr>
        <w:ind w:left="4859" w:hanging="221"/>
      </w:pPr>
      <w:rPr>
        <w:rFonts w:hint="default"/>
        <w:lang w:val="ru-RU" w:eastAsia="en-US" w:bidi="ar-SA"/>
      </w:rPr>
    </w:lvl>
    <w:lvl w:ilvl="6" w:tplc="88908C6E">
      <w:numFmt w:val="bullet"/>
      <w:lvlText w:val="•"/>
      <w:lvlJc w:val="left"/>
      <w:pPr>
        <w:ind w:left="5787" w:hanging="221"/>
      </w:pPr>
      <w:rPr>
        <w:rFonts w:hint="default"/>
        <w:lang w:val="ru-RU" w:eastAsia="en-US" w:bidi="ar-SA"/>
      </w:rPr>
    </w:lvl>
    <w:lvl w:ilvl="7" w:tplc="F740F7DA">
      <w:numFmt w:val="bullet"/>
      <w:lvlText w:val="•"/>
      <w:lvlJc w:val="left"/>
      <w:pPr>
        <w:ind w:left="6714" w:hanging="221"/>
      </w:pPr>
      <w:rPr>
        <w:rFonts w:hint="default"/>
        <w:lang w:val="ru-RU" w:eastAsia="en-US" w:bidi="ar-SA"/>
      </w:rPr>
    </w:lvl>
    <w:lvl w:ilvl="8" w:tplc="137CD0F2">
      <w:numFmt w:val="bullet"/>
      <w:lvlText w:val="•"/>
      <w:lvlJc w:val="left"/>
      <w:pPr>
        <w:ind w:left="7642" w:hanging="221"/>
      </w:pPr>
      <w:rPr>
        <w:rFonts w:hint="default"/>
        <w:lang w:val="ru-RU" w:eastAsia="en-US" w:bidi="ar-SA"/>
      </w:rPr>
    </w:lvl>
  </w:abstractNum>
  <w:abstractNum w:abstractNumId="9" w15:restartNumberingAfterBreak="0">
    <w:nsid w:val="2A9D7671"/>
    <w:multiLevelType w:val="multilevel"/>
    <w:tmpl w:val="4650DAFE"/>
    <w:lvl w:ilvl="0">
      <w:start w:val="1"/>
      <w:numFmt w:val="decimal"/>
      <w:lvlText w:val="%1."/>
      <w:lvlJc w:val="left"/>
      <w:pPr>
        <w:ind w:left="3297" w:hanging="360"/>
        <w:jc w:val="right"/>
      </w:pPr>
      <w:rPr>
        <w:rFonts w:hint="default"/>
        <w:spacing w:val="0"/>
        <w:w w:val="100"/>
        <w:lang w:val="ru-RU" w:eastAsia="en-US" w:bidi="ar-SA"/>
      </w:rPr>
    </w:lvl>
    <w:lvl w:ilvl="1">
      <w:start w:val="1"/>
      <w:numFmt w:val="decimal"/>
      <w:lvlText w:val="%1.%2."/>
      <w:lvlJc w:val="left"/>
      <w:pPr>
        <w:ind w:left="2" w:hanging="437"/>
        <w:jc w:val="left"/>
      </w:pPr>
      <w:rPr>
        <w:rFonts w:hint="default"/>
        <w:spacing w:val="0"/>
        <w:w w:val="100"/>
        <w:lang w:val="ru-RU" w:eastAsia="en-US" w:bidi="ar-SA"/>
      </w:rPr>
    </w:lvl>
    <w:lvl w:ilvl="2">
      <w:start w:val="1"/>
      <w:numFmt w:val="decimal"/>
      <w:lvlText w:val="%1.%2.%3."/>
      <w:lvlJc w:val="left"/>
      <w:pPr>
        <w:ind w:left="2" w:hanging="437"/>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082" w:hanging="437"/>
      </w:pPr>
      <w:rPr>
        <w:rFonts w:ascii="Wingdings" w:eastAsia="Wingdings" w:hAnsi="Wingdings" w:cs="Wingdings" w:hint="default"/>
        <w:b w:val="0"/>
        <w:bCs w:val="0"/>
        <w:i w:val="0"/>
        <w:iCs w:val="0"/>
        <w:spacing w:val="0"/>
        <w:w w:val="100"/>
        <w:sz w:val="22"/>
        <w:szCs w:val="22"/>
        <w:lang w:val="ru-RU" w:eastAsia="en-US" w:bidi="ar-SA"/>
      </w:rPr>
    </w:lvl>
    <w:lvl w:ilvl="4">
      <w:numFmt w:val="bullet"/>
      <w:lvlText w:val="•"/>
      <w:lvlJc w:val="left"/>
      <w:pPr>
        <w:ind w:left="3300" w:hanging="437"/>
      </w:pPr>
      <w:rPr>
        <w:rFonts w:hint="default"/>
        <w:lang w:val="ru-RU" w:eastAsia="en-US" w:bidi="ar-SA"/>
      </w:rPr>
    </w:lvl>
    <w:lvl w:ilvl="5">
      <w:numFmt w:val="bullet"/>
      <w:lvlText w:val="•"/>
      <w:lvlJc w:val="left"/>
      <w:pPr>
        <w:ind w:left="4333" w:hanging="437"/>
      </w:pPr>
      <w:rPr>
        <w:rFonts w:hint="default"/>
        <w:lang w:val="ru-RU" w:eastAsia="en-US" w:bidi="ar-SA"/>
      </w:rPr>
    </w:lvl>
    <w:lvl w:ilvl="6">
      <w:numFmt w:val="bullet"/>
      <w:lvlText w:val="•"/>
      <w:lvlJc w:val="left"/>
      <w:pPr>
        <w:ind w:left="5366" w:hanging="437"/>
      </w:pPr>
      <w:rPr>
        <w:rFonts w:hint="default"/>
        <w:lang w:val="ru-RU" w:eastAsia="en-US" w:bidi="ar-SA"/>
      </w:rPr>
    </w:lvl>
    <w:lvl w:ilvl="7">
      <w:numFmt w:val="bullet"/>
      <w:lvlText w:val="•"/>
      <w:lvlJc w:val="left"/>
      <w:pPr>
        <w:ind w:left="6399" w:hanging="437"/>
      </w:pPr>
      <w:rPr>
        <w:rFonts w:hint="default"/>
        <w:lang w:val="ru-RU" w:eastAsia="en-US" w:bidi="ar-SA"/>
      </w:rPr>
    </w:lvl>
    <w:lvl w:ilvl="8">
      <w:numFmt w:val="bullet"/>
      <w:lvlText w:val="•"/>
      <w:lvlJc w:val="left"/>
      <w:pPr>
        <w:ind w:left="7432" w:hanging="437"/>
      </w:pPr>
      <w:rPr>
        <w:rFonts w:hint="default"/>
        <w:lang w:val="ru-RU" w:eastAsia="en-US" w:bidi="ar-SA"/>
      </w:rPr>
    </w:lvl>
  </w:abstractNum>
  <w:abstractNum w:abstractNumId="10" w15:restartNumberingAfterBreak="0">
    <w:nsid w:val="2BFD3705"/>
    <w:multiLevelType w:val="hybridMultilevel"/>
    <w:tmpl w:val="E9B2EE64"/>
    <w:lvl w:ilvl="0" w:tplc="0CF456B4">
      <w:start w:val="1"/>
      <w:numFmt w:val="decimal"/>
      <w:lvlText w:val="%1."/>
      <w:lvlJc w:val="left"/>
      <w:pPr>
        <w:ind w:left="28" w:hanging="87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98A45206">
      <w:numFmt w:val="bullet"/>
      <w:lvlText w:val="•"/>
      <w:lvlJc w:val="left"/>
      <w:pPr>
        <w:ind w:left="1067" w:hanging="874"/>
      </w:pPr>
      <w:rPr>
        <w:rFonts w:hint="default"/>
        <w:lang w:val="ru-RU" w:eastAsia="en-US" w:bidi="ar-SA"/>
      </w:rPr>
    </w:lvl>
    <w:lvl w:ilvl="2" w:tplc="20747EB2">
      <w:numFmt w:val="bullet"/>
      <w:lvlText w:val="•"/>
      <w:lvlJc w:val="left"/>
      <w:pPr>
        <w:ind w:left="2114" w:hanging="874"/>
      </w:pPr>
      <w:rPr>
        <w:rFonts w:hint="default"/>
        <w:lang w:val="ru-RU" w:eastAsia="en-US" w:bidi="ar-SA"/>
      </w:rPr>
    </w:lvl>
    <w:lvl w:ilvl="3" w:tplc="DA00B33E">
      <w:numFmt w:val="bullet"/>
      <w:lvlText w:val="•"/>
      <w:lvlJc w:val="left"/>
      <w:pPr>
        <w:ind w:left="3162" w:hanging="874"/>
      </w:pPr>
      <w:rPr>
        <w:rFonts w:hint="default"/>
        <w:lang w:val="ru-RU" w:eastAsia="en-US" w:bidi="ar-SA"/>
      </w:rPr>
    </w:lvl>
    <w:lvl w:ilvl="4" w:tplc="C6EA73BE">
      <w:numFmt w:val="bullet"/>
      <w:lvlText w:val="•"/>
      <w:lvlJc w:val="left"/>
      <w:pPr>
        <w:ind w:left="4209" w:hanging="874"/>
      </w:pPr>
      <w:rPr>
        <w:rFonts w:hint="default"/>
        <w:lang w:val="ru-RU" w:eastAsia="en-US" w:bidi="ar-SA"/>
      </w:rPr>
    </w:lvl>
    <w:lvl w:ilvl="5" w:tplc="A9328EFC">
      <w:numFmt w:val="bullet"/>
      <w:lvlText w:val="•"/>
      <w:lvlJc w:val="left"/>
      <w:pPr>
        <w:ind w:left="5257" w:hanging="874"/>
      </w:pPr>
      <w:rPr>
        <w:rFonts w:hint="default"/>
        <w:lang w:val="ru-RU" w:eastAsia="en-US" w:bidi="ar-SA"/>
      </w:rPr>
    </w:lvl>
    <w:lvl w:ilvl="6" w:tplc="C03A0E8E">
      <w:numFmt w:val="bullet"/>
      <w:lvlText w:val="•"/>
      <w:lvlJc w:val="left"/>
      <w:pPr>
        <w:ind w:left="6304" w:hanging="874"/>
      </w:pPr>
      <w:rPr>
        <w:rFonts w:hint="default"/>
        <w:lang w:val="ru-RU" w:eastAsia="en-US" w:bidi="ar-SA"/>
      </w:rPr>
    </w:lvl>
    <w:lvl w:ilvl="7" w:tplc="AA921C6C">
      <w:numFmt w:val="bullet"/>
      <w:lvlText w:val="•"/>
      <w:lvlJc w:val="left"/>
      <w:pPr>
        <w:ind w:left="7351" w:hanging="874"/>
      </w:pPr>
      <w:rPr>
        <w:rFonts w:hint="default"/>
        <w:lang w:val="ru-RU" w:eastAsia="en-US" w:bidi="ar-SA"/>
      </w:rPr>
    </w:lvl>
    <w:lvl w:ilvl="8" w:tplc="C3E47784">
      <w:numFmt w:val="bullet"/>
      <w:lvlText w:val="•"/>
      <w:lvlJc w:val="left"/>
      <w:pPr>
        <w:ind w:left="8399" w:hanging="874"/>
      </w:pPr>
      <w:rPr>
        <w:rFonts w:hint="default"/>
        <w:lang w:val="ru-RU" w:eastAsia="en-US" w:bidi="ar-SA"/>
      </w:rPr>
    </w:lvl>
  </w:abstractNum>
  <w:abstractNum w:abstractNumId="11" w15:restartNumberingAfterBreak="0">
    <w:nsid w:val="325344B5"/>
    <w:multiLevelType w:val="hybridMultilevel"/>
    <w:tmpl w:val="2954D2EA"/>
    <w:lvl w:ilvl="0" w:tplc="E8BAB9B6">
      <w:numFmt w:val="bullet"/>
      <w:lvlText w:val=""/>
      <w:lvlJc w:val="left"/>
      <w:pPr>
        <w:ind w:left="1082" w:hanging="360"/>
      </w:pPr>
      <w:rPr>
        <w:rFonts w:ascii="Wingdings" w:eastAsia="Wingdings" w:hAnsi="Wingdings" w:cs="Wingdings" w:hint="default"/>
        <w:b w:val="0"/>
        <w:bCs w:val="0"/>
        <w:i w:val="0"/>
        <w:iCs w:val="0"/>
        <w:spacing w:val="0"/>
        <w:w w:val="100"/>
        <w:sz w:val="22"/>
        <w:szCs w:val="22"/>
        <w:lang w:val="ru-RU" w:eastAsia="en-US" w:bidi="ar-SA"/>
      </w:rPr>
    </w:lvl>
    <w:lvl w:ilvl="1" w:tplc="F4B69E56">
      <w:numFmt w:val="bullet"/>
      <w:lvlText w:val="•"/>
      <w:lvlJc w:val="left"/>
      <w:pPr>
        <w:ind w:left="1921" w:hanging="360"/>
      </w:pPr>
      <w:rPr>
        <w:rFonts w:hint="default"/>
        <w:lang w:val="ru-RU" w:eastAsia="en-US" w:bidi="ar-SA"/>
      </w:rPr>
    </w:lvl>
    <w:lvl w:ilvl="2" w:tplc="C48EF9B8">
      <w:numFmt w:val="bullet"/>
      <w:lvlText w:val="•"/>
      <w:lvlJc w:val="left"/>
      <w:pPr>
        <w:ind w:left="2763" w:hanging="360"/>
      </w:pPr>
      <w:rPr>
        <w:rFonts w:hint="default"/>
        <w:lang w:val="ru-RU" w:eastAsia="en-US" w:bidi="ar-SA"/>
      </w:rPr>
    </w:lvl>
    <w:lvl w:ilvl="3" w:tplc="CFB051C8">
      <w:numFmt w:val="bullet"/>
      <w:lvlText w:val="•"/>
      <w:lvlJc w:val="left"/>
      <w:pPr>
        <w:ind w:left="3605" w:hanging="360"/>
      </w:pPr>
      <w:rPr>
        <w:rFonts w:hint="default"/>
        <w:lang w:val="ru-RU" w:eastAsia="en-US" w:bidi="ar-SA"/>
      </w:rPr>
    </w:lvl>
    <w:lvl w:ilvl="4" w:tplc="B62C6C66">
      <w:numFmt w:val="bullet"/>
      <w:lvlText w:val="•"/>
      <w:lvlJc w:val="left"/>
      <w:pPr>
        <w:ind w:left="4447" w:hanging="360"/>
      </w:pPr>
      <w:rPr>
        <w:rFonts w:hint="default"/>
        <w:lang w:val="ru-RU" w:eastAsia="en-US" w:bidi="ar-SA"/>
      </w:rPr>
    </w:lvl>
    <w:lvl w:ilvl="5" w:tplc="E25ED810">
      <w:numFmt w:val="bullet"/>
      <w:lvlText w:val="•"/>
      <w:lvlJc w:val="left"/>
      <w:pPr>
        <w:ind w:left="5289" w:hanging="360"/>
      </w:pPr>
      <w:rPr>
        <w:rFonts w:hint="default"/>
        <w:lang w:val="ru-RU" w:eastAsia="en-US" w:bidi="ar-SA"/>
      </w:rPr>
    </w:lvl>
    <w:lvl w:ilvl="6" w:tplc="7FDA5B62">
      <w:numFmt w:val="bullet"/>
      <w:lvlText w:val="•"/>
      <w:lvlJc w:val="left"/>
      <w:pPr>
        <w:ind w:left="6131" w:hanging="360"/>
      </w:pPr>
      <w:rPr>
        <w:rFonts w:hint="default"/>
        <w:lang w:val="ru-RU" w:eastAsia="en-US" w:bidi="ar-SA"/>
      </w:rPr>
    </w:lvl>
    <w:lvl w:ilvl="7" w:tplc="45785F8E">
      <w:numFmt w:val="bullet"/>
      <w:lvlText w:val="•"/>
      <w:lvlJc w:val="left"/>
      <w:pPr>
        <w:ind w:left="6972" w:hanging="360"/>
      </w:pPr>
      <w:rPr>
        <w:rFonts w:hint="default"/>
        <w:lang w:val="ru-RU" w:eastAsia="en-US" w:bidi="ar-SA"/>
      </w:rPr>
    </w:lvl>
    <w:lvl w:ilvl="8" w:tplc="26F87526">
      <w:numFmt w:val="bullet"/>
      <w:lvlText w:val="•"/>
      <w:lvlJc w:val="left"/>
      <w:pPr>
        <w:ind w:left="7814" w:hanging="360"/>
      </w:pPr>
      <w:rPr>
        <w:rFonts w:hint="default"/>
        <w:lang w:val="ru-RU" w:eastAsia="en-US" w:bidi="ar-SA"/>
      </w:rPr>
    </w:lvl>
  </w:abstractNum>
  <w:abstractNum w:abstractNumId="12" w15:restartNumberingAfterBreak="0">
    <w:nsid w:val="3C913E51"/>
    <w:multiLevelType w:val="hybridMultilevel"/>
    <w:tmpl w:val="E056FCB4"/>
    <w:lvl w:ilvl="0" w:tplc="13BC526A">
      <w:start w:val="1"/>
      <w:numFmt w:val="decimal"/>
      <w:lvlText w:val="%1."/>
      <w:lvlJc w:val="left"/>
      <w:pPr>
        <w:ind w:left="278"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1F764A22">
      <w:numFmt w:val="bullet"/>
      <w:lvlText w:val="•"/>
      <w:lvlJc w:val="left"/>
      <w:pPr>
        <w:ind w:left="1201" w:hanging="221"/>
      </w:pPr>
      <w:rPr>
        <w:rFonts w:hint="default"/>
        <w:lang w:val="ru-RU" w:eastAsia="en-US" w:bidi="ar-SA"/>
      </w:rPr>
    </w:lvl>
    <w:lvl w:ilvl="2" w:tplc="658419D0">
      <w:numFmt w:val="bullet"/>
      <w:lvlText w:val="•"/>
      <w:lvlJc w:val="left"/>
      <w:pPr>
        <w:ind w:left="2123" w:hanging="221"/>
      </w:pPr>
      <w:rPr>
        <w:rFonts w:hint="default"/>
        <w:lang w:val="ru-RU" w:eastAsia="en-US" w:bidi="ar-SA"/>
      </w:rPr>
    </w:lvl>
    <w:lvl w:ilvl="3" w:tplc="A6B04844">
      <w:numFmt w:val="bullet"/>
      <w:lvlText w:val="•"/>
      <w:lvlJc w:val="left"/>
      <w:pPr>
        <w:ind w:left="3045" w:hanging="221"/>
      </w:pPr>
      <w:rPr>
        <w:rFonts w:hint="default"/>
        <w:lang w:val="ru-RU" w:eastAsia="en-US" w:bidi="ar-SA"/>
      </w:rPr>
    </w:lvl>
    <w:lvl w:ilvl="4" w:tplc="CB66C102">
      <w:numFmt w:val="bullet"/>
      <w:lvlText w:val="•"/>
      <w:lvlJc w:val="left"/>
      <w:pPr>
        <w:ind w:left="3967" w:hanging="221"/>
      </w:pPr>
      <w:rPr>
        <w:rFonts w:hint="default"/>
        <w:lang w:val="ru-RU" w:eastAsia="en-US" w:bidi="ar-SA"/>
      </w:rPr>
    </w:lvl>
    <w:lvl w:ilvl="5" w:tplc="24205DEE">
      <w:numFmt w:val="bullet"/>
      <w:lvlText w:val="•"/>
      <w:lvlJc w:val="left"/>
      <w:pPr>
        <w:ind w:left="4889" w:hanging="221"/>
      </w:pPr>
      <w:rPr>
        <w:rFonts w:hint="default"/>
        <w:lang w:val="ru-RU" w:eastAsia="en-US" w:bidi="ar-SA"/>
      </w:rPr>
    </w:lvl>
    <w:lvl w:ilvl="6" w:tplc="D8445E6A">
      <w:numFmt w:val="bullet"/>
      <w:lvlText w:val="•"/>
      <w:lvlJc w:val="left"/>
      <w:pPr>
        <w:ind w:left="5811" w:hanging="221"/>
      </w:pPr>
      <w:rPr>
        <w:rFonts w:hint="default"/>
        <w:lang w:val="ru-RU" w:eastAsia="en-US" w:bidi="ar-SA"/>
      </w:rPr>
    </w:lvl>
    <w:lvl w:ilvl="7" w:tplc="945032D2">
      <w:numFmt w:val="bullet"/>
      <w:lvlText w:val="•"/>
      <w:lvlJc w:val="left"/>
      <w:pPr>
        <w:ind w:left="6732" w:hanging="221"/>
      </w:pPr>
      <w:rPr>
        <w:rFonts w:hint="default"/>
        <w:lang w:val="ru-RU" w:eastAsia="en-US" w:bidi="ar-SA"/>
      </w:rPr>
    </w:lvl>
    <w:lvl w:ilvl="8" w:tplc="2CF2A6C4">
      <w:numFmt w:val="bullet"/>
      <w:lvlText w:val="•"/>
      <w:lvlJc w:val="left"/>
      <w:pPr>
        <w:ind w:left="7654" w:hanging="221"/>
      </w:pPr>
      <w:rPr>
        <w:rFonts w:hint="default"/>
        <w:lang w:val="ru-RU" w:eastAsia="en-US" w:bidi="ar-SA"/>
      </w:rPr>
    </w:lvl>
  </w:abstractNum>
  <w:abstractNum w:abstractNumId="13" w15:restartNumberingAfterBreak="0">
    <w:nsid w:val="45BD2DF6"/>
    <w:multiLevelType w:val="hybridMultilevel"/>
    <w:tmpl w:val="C72ED1A8"/>
    <w:lvl w:ilvl="0" w:tplc="D4F8AFC6">
      <w:numFmt w:val="bullet"/>
      <w:lvlText w:val=""/>
      <w:lvlJc w:val="left"/>
      <w:pPr>
        <w:ind w:left="1005" w:hanging="360"/>
      </w:pPr>
      <w:rPr>
        <w:rFonts w:ascii="Wingdings" w:eastAsia="Wingdings" w:hAnsi="Wingdings" w:cs="Wingdings" w:hint="default"/>
        <w:b w:val="0"/>
        <w:bCs w:val="0"/>
        <w:i w:val="0"/>
        <w:iCs w:val="0"/>
        <w:spacing w:val="0"/>
        <w:w w:val="100"/>
        <w:sz w:val="22"/>
        <w:szCs w:val="22"/>
        <w:lang w:val="ru-RU" w:eastAsia="en-US" w:bidi="ar-SA"/>
      </w:rPr>
    </w:lvl>
    <w:lvl w:ilvl="1" w:tplc="E370F090">
      <w:numFmt w:val="bullet"/>
      <w:lvlText w:val="•"/>
      <w:lvlJc w:val="left"/>
      <w:pPr>
        <w:ind w:left="1849" w:hanging="360"/>
      </w:pPr>
      <w:rPr>
        <w:rFonts w:hint="default"/>
        <w:lang w:val="ru-RU" w:eastAsia="en-US" w:bidi="ar-SA"/>
      </w:rPr>
    </w:lvl>
    <w:lvl w:ilvl="2" w:tplc="6A6E6050">
      <w:numFmt w:val="bullet"/>
      <w:lvlText w:val="•"/>
      <w:lvlJc w:val="left"/>
      <w:pPr>
        <w:ind w:left="2699" w:hanging="360"/>
      </w:pPr>
      <w:rPr>
        <w:rFonts w:hint="default"/>
        <w:lang w:val="ru-RU" w:eastAsia="en-US" w:bidi="ar-SA"/>
      </w:rPr>
    </w:lvl>
    <w:lvl w:ilvl="3" w:tplc="76A634A6">
      <w:numFmt w:val="bullet"/>
      <w:lvlText w:val="•"/>
      <w:lvlJc w:val="left"/>
      <w:pPr>
        <w:ind w:left="3549" w:hanging="360"/>
      </w:pPr>
      <w:rPr>
        <w:rFonts w:hint="default"/>
        <w:lang w:val="ru-RU" w:eastAsia="en-US" w:bidi="ar-SA"/>
      </w:rPr>
    </w:lvl>
    <w:lvl w:ilvl="4" w:tplc="1E560E50">
      <w:numFmt w:val="bullet"/>
      <w:lvlText w:val="•"/>
      <w:lvlJc w:val="left"/>
      <w:pPr>
        <w:ind w:left="4399" w:hanging="360"/>
      </w:pPr>
      <w:rPr>
        <w:rFonts w:hint="default"/>
        <w:lang w:val="ru-RU" w:eastAsia="en-US" w:bidi="ar-SA"/>
      </w:rPr>
    </w:lvl>
    <w:lvl w:ilvl="5" w:tplc="60121C4C">
      <w:numFmt w:val="bullet"/>
      <w:lvlText w:val="•"/>
      <w:lvlJc w:val="left"/>
      <w:pPr>
        <w:ind w:left="5249" w:hanging="360"/>
      </w:pPr>
      <w:rPr>
        <w:rFonts w:hint="default"/>
        <w:lang w:val="ru-RU" w:eastAsia="en-US" w:bidi="ar-SA"/>
      </w:rPr>
    </w:lvl>
    <w:lvl w:ilvl="6" w:tplc="FE4C368E">
      <w:numFmt w:val="bullet"/>
      <w:lvlText w:val="•"/>
      <w:lvlJc w:val="left"/>
      <w:pPr>
        <w:ind w:left="6099" w:hanging="360"/>
      </w:pPr>
      <w:rPr>
        <w:rFonts w:hint="default"/>
        <w:lang w:val="ru-RU" w:eastAsia="en-US" w:bidi="ar-SA"/>
      </w:rPr>
    </w:lvl>
    <w:lvl w:ilvl="7" w:tplc="4D9002E0">
      <w:numFmt w:val="bullet"/>
      <w:lvlText w:val="•"/>
      <w:lvlJc w:val="left"/>
      <w:pPr>
        <w:ind w:left="6948" w:hanging="360"/>
      </w:pPr>
      <w:rPr>
        <w:rFonts w:hint="default"/>
        <w:lang w:val="ru-RU" w:eastAsia="en-US" w:bidi="ar-SA"/>
      </w:rPr>
    </w:lvl>
    <w:lvl w:ilvl="8" w:tplc="A28C699E">
      <w:numFmt w:val="bullet"/>
      <w:lvlText w:val="•"/>
      <w:lvlJc w:val="left"/>
      <w:pPr>
        <w:ind w:left="7798" w:hanging="360"/>
      </w:pPr>
      <w:rPr>
        <w:rFonts w:hint="default"/>
        <w:lang w:val="ru-RU" w:eastAsia="en-US" w:bidi="ar-SA"/>
      </w:rPr>
    </w:lvl>
  </w:abstractNum>
  <w:abstractNum w:abstractNumId="14" w15:restartNumberingAfterBreak="0">
    <w:nsid w:val="4C424A59"/>
    <w:multiLevelType w:val="hybridMultilevel"/>
    <w:tmpl w:val="E7D6A172"/>
    <w:lvl w:ilvl="0" w:tplc="103AF72A">
      <w:numFmt w:val="bullet"/>
      <w:lvlText w:val=""/>
      <w:lvlJc w:val="left"/>
      <w:pPr>
        <w:ind w:left="1082" w:hanging="360"/>
      </w:pPr>
      <w:rPr>
        <w:rFonts w:ascii="Wingdings" w:eastAsia="Wingdings" w:hAnsi="Wingdings" w:cs="Wingdings" w:hint="default"/>
        <w:b w:val="0"/>
        <w:bCs w:val="0"/>
        <w:i w:val="0"/>
        <w:iCs w:val="0"/>
        <w:spacing w:val="0"/>
        <w:w w:val="100"/>
        <w:sz w:val="22"/>
        <w:szCs w:val="22"/>
        <w:lang w:val="ru-RU" w:eastAsia="en-US" w:bidi="ar-SA"/>
      </w:rPr>
    </w:lvl>
    <w:lvl w:ilvl="1" w:tplc="B05E9C2E">
      <w:numFmt w:val="bullet"/>
      <w:lvlText w:val="•"/>
      <w:lvlJc w:val="left"/>
      <w:pPr>
        <w:ind w:left="1921" w:hanging="360"/>
      </w:pPr>
      <w:rPr>
        <w:rFonts w:hint="default"/>
        <w:lang w:val="ru-RU" w:eastAsia="en-US" w:bidi="ar-SA"/>
      </w:rPr>
    </w:lvl>
    <w:lvl w:ilvl="2" w:tplc="1F16F576">
      <w:numFmt w:val="bullet"/>
      <w:lvlText w:val="•"/>
      <w:lvlJc w:val="left"/>
      <w:pPr>
        <w:ind w:left="2763" w:hanging="360"/>
      </w:pPr>
      <w:rPr>
        <w:rFonts w:hint="default"/>
        <w:lang w:val="ru-RU" w:eastAsia="en-US" w:bidi="ar-SA"/>
      </w:rPr>
    </w:lvl>
    <w:lvl w:ilvl="3" w:tplc="62EA00F4">
      <w:numFmt w:val="bullet"/>
      <w:lvlText w:val="•"/>
      <w:lvlJc w:val="left"/>
      <w:pPr>
        <w:ind w:left="3605" w:hanging="360"/>
      </w:pPr>
      <w:rPr>
        <w:rFonts w:hint="default"/>
        <w:lang w:val="ru-RU" w:eastAsia="en-US" w:bidi="ar-SA"/>
      </w:rPr>
    </w:lvl>
    <w:lvl w:ilvl="4" w:tplc="0DF60DF8">
      <w:numFmt w:val="bullet"/>
      <w:lvlText w:val="•"/>
      <w:lvlJc w:val="left"/>
      <w:pPr>
        <w:ind w:left="4447" w:hanging="360"/>
      </w:pPr>
      <w:rPr>
        <w:rFonts w:hint="default"/>
        <w:lang w:val="ru-RU" w:eastAsia="en-US" w:bidi="ar-SA"/>
      </w:rPr>
    </w:lvl>
    <w:lvl w:ilvl="5" w:tplc="468A838E">
      <w:numFmt w:val="bullet"/>
      <w:lvlText w:val="•"/>
      <w:lvlJc w:val="left"/>
      <w:pPr>
        <w:ind w:left="5289" w:hanging="360"/>
      </w:pPr>
      <w:rPr>
        <w:rFonts w:hint="default"/>
        <w:lang w:val="ru-RU" w:eastAsia="en-US" w:bidi="ar-SA"/>
      </w:rPr>
    </w:lvl>
    <w:lvl w:ilvl="6" w:tplc="88D4CB00">
      <w:numFmt w:val="bullet"/>
      <w:lvlText w:val="•"/>
      <w:lvlJc w:val="left"/>
      <w:pPr>
        <w:ind w:left="6131" w:hanging="360"/>
      </w:pPr>
      <w:rPr>
        <w:rFonts w:hint="default"/>
        <w:lang w:val="ru-RU" w:eastAsia="en-US" w:bidi="ar-SA"/>
      </w:rPr>
    </w:lvl>
    <w:lvl w:ilvl="7" w:tplc="6D4EB6FA">
      <w:numFmt w:val="bullet"/>
      <w:lvlText w:val="•"/>
      <w:lvlJc w:val="left"/>
      <w:pPr>
        <w:ind w:left="6972" w:hanging="360"/>
      </w:pPr>
      <w:rPr>
        <w:rFonts w:hint="default"/>
        <w:lang w:val="ru-RU" w:eastAsia="en-US" w:bidi="ar-SA"/>
      </w:rPr>
    </w:lvl>
    <w:lvl w:ilvl="8" w:tplc="4D4CC8BC">
      <w:numFmt w:val="bullet"/>
      <w:lvlText w:val="•"/>
      <w:lvlJc w:val="left"/>
      <w:pPr>
        <w:ind w:left="7814" w:hanging="360"/>
      </w:pPr>
      <w:rPr>
        <w:rFonts w:hint="default"/>
        <w:lang w:val="ru-RU" w:eastAsia="en-US" w:bidi="ar-SA"/>
      </w:rPr>
    </w:lvl>
  </w:abstractNum>
  <w:abstractNum w:abstractNumId="15" w15:restartNumberingAfterBreak="0">
    <w:nsid w:val="61B47470"/>
    <w:multiLevelType w:val="hybridMultilevel"/>
    <w:tmpl w:val="9B440E1E"/>
    <w:lvl w:ilvl="0" w:tplc="E916B006">
      <w:numFmt w:val="bullet"/>
      <w:lvlText w:val=""/>
      <w:lvlJc w:val="left"/>
      <w:pPr>
        <w:ind w:left="1005" w:hanging="360"/>
      </w:pPr>
      <w:rPr>
        <w:rFonts w:ascii="Wingdings" w:eastAsia="Wingdings" w:hAnsi="Wingdings" w:cs="Wingdings" w:hint="default"/>
        <w:b w:val="0"/>
        <w:bCs w:val="0"/>
        <w:i w:val="0"/>
        <w:iCs w:val="0"/>
        <w:spacing w:val="0"/>
        <w:w w:val="100"/>
        <w:sz w:val="22"/>
        <w:szCs w:val="22"/>
        <w:lang w:val="ru-RU" w:eastAsia="en-US" w:bidi="ar-SA"/>
      </w:rPr>
    </w:lvl>
    <w:lvl w:ilvl="1" w:tplc="4D74D486">
      <w:numFmt w:val="bullet"/>
      <w:lvlText w:val="•"/>
      <w:lvlJc w:val="left"/>
      <w:pPr>
        <w:ind w:left="1849" w:hanging="360"/>
      </w:pPr>
      <w:rPr>
        <w:rFonts w:hint="default"/>
        <w:lang w:val="ru-RU" w:eastAsia="en-US" w:bidi="ar-SA"/>
      </w:rPr>
    </w:lvl>
    <w:lvl w:ilvl="2" w:tplc="C93ECF5E">
      <w:numFmt w:val="bullet"/>
      <w:lvlText w:val="•"/>
      <w:lvlJc w:val="left"/>
      <w:pPr>
        <w:ind w:left="2699" w:hanging="360"/>
      </w:pPr>
      <w:rPr>
        <w:rFonts w:hint="default"/>
        <w:lang w:val="ru-RU" w:eastAsia="en-US" w:bidi="ar-SA"/>
      </w:rPr>
    </w:lvl>
    <w:lvl w:ilvl="3" w:tplc="F094085E">
      <w:numFmt w:val="bullet"/>
      <w:lvlText w:val="•"/>
      <w:lvlJc w:val="left"/>
      <w:pPr>
        <w:ind w:left="3549" w:hanging="360"/>
      </w:pPr>
      <w:rPr>
        <w:rFonts w:hint="default"/>
        <w:lang w:val="ru-RU" w:eastAsia="en-US" w:bidi="ar-SA"/>
      </w:rPr>
    </w:lvl>
    <w:lvl w:ilvl="4" w:tplc="7D70A51A">
      <w:numFmt w:val="bullet"/>
      <w:lvlText w:val="•"/>
      <w:lvlJc w:val="left"/>
      <w:pPr>
        <w:ind w:left="4399" w:hanging="360"/>
      </w:pPr>
      <w:rPr>
        <w:rFonts w:hint="default"/>
        <w:lang w:val="ru-RU" w:eastAsia="en-US" w:bidi="ar-SA"/>
      </w:rPr>
    </w:lvl>
    <w:lvl w:ilvl="5" w:tplc="61A8D6C0">
      <w:numFmt w:val="bullet"/>
      <w:lvlText w:val="•"/>
      <w:lvlJc w:val="left"/>
      <w:pPr>
        <w:ind w:left="5249" w:hanging="360"/>
      </w:pPr>
      <w:rPr>
        <w:rFonts w:hint="default"/>
        <w:lang w:val="ru-RU" w:eastAsia="en-US" w:bidi="ar-SA"/>
      </w:rPr>
    </w:lvl>
    <w:lvl w:ilvl="6" w:tplc="1166D90A">
      <w:numFmt w:val="bullet"/>
      <w:lvlText w:val="•"/>
      <w:lvlJc w:val="left"/>
      <w:pPr>
        <w:ind w:left="6099" w:hanging="360"/>
      </w:pPr>
      <w:rPr>
        <w:rFonts w:hint="default"/>
        <w:lang w:val="ru-RU" w:eastAsia="en-US" w:bidi="ar-SA"/>
      </w:rPr>
    </w:lvl>
    <w:lvl w:ilvl="7" w:tplc="05785014">
      <w:numFmt w:val="bullet"/>
      <w:lvlText w:val="•"/>
      <w:lvlJc w:val="left"/>
      <w:pPr>
        <w:ind w:left="6948" w:hanging="360"/>
      </w:pPr>
      <w:rPr>
        <w:rFonts w:hint="default"/>
        <w:lang w:val="ru-RU" w:eastAsia="en-US" w:bidi="ar-SA"/>
      </w:rPr>
    </w:lvl>
    <w:lvl w:ilvl="8" w:tplc="9A9CE5B8">
      <w:numFmt w:val="bullet"/>
      <w:lvlText w:val="•"/>
      <w:lvlJc w:val="left"/>
      <w:pPr>
        <w:ind w:left="7798" w:hanging="360"/>
      </w:pPr>
      <w:rPr>
        <w:rFonts w:hint="default"/>
        <w:lang w:val="ru-RU" w:eastAsia="en-US" w:bidi="ar-SA"/>
      </w:rPr>
    </w:lvl>
  </w:abstractNum>
  <w:abstractNum w:abstractNumId="16" w15:restartNumberingAfterBreak="0">
    <w:nsid w:val="62686FEA"/>
    <w:multiLevelType w:val="multilevel"/>
    <w:tmpl w:val="5964B278"/>
    <w:lvl w:ilvl="0">
      <w:start w:val="1"/>
      <w:numFmt w:val="decimal"/>
      <w:lvlText w:val="%1."/>
      <w:lvlJc w:val="left"/>
      <w:pPr>
        <w:ind w:left="3422" w:hanging="360"/>
        <w:jc w:val="right"/>
      </w:pPr>
      <w:rPr>
        <w:rFonts w:hint="default"/>
        <w:spacing w:val="0"/>
        <w:w w:val="100"/>
        <w:lang w:val="ru-RU" w:eastAsia="en-US" w:bidi="ar-SA"/>
      </w:rPr>
    </w:lvl>
    <w:lvl w:ilvl="1">
      <w:start w:val="1"/>
      <w:numFmt w:val="decimal"/>
      <w:lvlText w:val="%1.%2."/>
      <w:lvlJc w:val="left"/>
      <w:pPr>
        <w:ind w:left="2" w:hanging="437"/>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2" w:hanging="1157"/>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1005" w:hanging="360"/>
      </w:pPr>
      <w:rPr>
        <w:rFonts w:ascii="Wingdings" w:eastAsia="Wingdings" w:hAnsi="Wingdings" w:cs="Wingdings" w:hint="default"/>
        <w:b w:val="0"/>
        <w:bCs w:val="0"/>
        <w:i w:val="0"/>
        <w:iCs w:val="0"/>
        <w:spacing w:val="0"/>
        <w:w w:val="100"/>
        <w:sz w:val="22"/>
        <w:szCs w:val="22"/>
        <w:lang w:val="ru-RU" w:eastAsia="en-US" w:bidi="ar-SA"/>
      </w:rPr>
    </w:lvl>
    <w:lvl w:ilvl="4">
      <w:numFmt w:val="bullet"/>
      <w:lvlText w:val="•"/>
      <w:lvlJc w:val="left"/>
      <w:pPr>
        <w:ind w:left="3420" w:hanging="360"/>
      </w:pPr>
      <w:rPr>
        <w:rFonts w:hint="default"/>
        <w:lang w:val="ru-RU" w:eastAsia="en-US" w:bidi="ar-SA"/>
      </w:rPr>
    </w:lvl>
    <w:lvl w:ilvl="5">
      <w:numFmt w:val="bullet"/>
      <w:lvlText w:val="•"/>
      <w:lvlJc w:val="left"/>
      <w:pPr>
        <w:ind w:left="4433" w:hanging="360"/>
      </w:pPr>
      <w:rPr>
        <w:rFonts w:hint="default"/>
        <w:lang w:val="ru-RU" w:eastAsia="en-US" w:bidi="ar-SA"/>
      </w:rPr>
    </w:lvl>
    <w:lvl w:ilvl="6">
      <w:numFmt w:val="bullet"/>
      <w:lvlText w:val="•"/>
      <w:lvlJc w:val="left"/>
      <w:pPr>
        <w:ind w:left="5446" w:hanging="360"/>
      </w:pPr>
      <w:rPr>
        <w:rFonts w:hint="default"/>
        <w:lang w:val="ru-RU" w:eastAsia="en-US" w:bidi="ar-SA"/>
      </w:rPr>
    </w:lvl>
    <w:lvl w:ilvl="7">
      <w:numFmt w:val="bullet"/>
      <w:lvlText w:val="•"/>
      <w:lvlJc w:val="left"/>
      <w:pPr>
        <w:ind w:left="6459" w:hanging="360"/>
      </w:pPr>
      <w:rPr>
        <w:rFonts w:hint="default"/>
        <w:lang w:val="ru-RU" w:eastAsia="en-US" w:bidi="ar-SA"/>
      </w:rPr>
    </w:lvl>
    <w:lvl w:ilvl="8">
      <w:numFmt w:val="bullet"/>
      <w:lvlText w:val="•"/>
      <w:lvlJc w:val="left"/>
      <w:pPr>
        <w:ind w:left="7472" w:hanging="360"/>
      </w:pPr>
      <w:rPr>
        <w:rFonts w:hint="default"/>
        <w:lang w:val="ru-RU" w:eastAsia="en-US" w:bidi="ar-SA"/>
      </w:rPr>
    </w:lvl>
  </w:abstractNum>
  <w:abstractNum w:abstractNumId="17" w15:restartNumberingAfterBreak="0">
    <w:nsid w:val="6B9E4BBD"/>
    <w:multiLevelType w:val="hybridMultilevel"/>
    <w:tmpl w:val="8D64AA82"/>
    <w:lvl w:ilvl="0" w:tplc="B64C07E4">
      <w:numFmt w:val="bullet"/>
      <w:lvlText w:val=""/>
      <w:lvlJc w:val="left"/>
      <w:pPr>
        <w:ind w:left="748" w:hanging="360"/>
      </w:pPr>
      <w:rPr>
        <w:rFonts w:ascii="Wingdings" w:eastAsia="Wingdings" w:hAnsi="Wingdings" w:cs="Wingdings" w:hint="default"/>
        <w:b w:val="0"/>
        <w:bCs w:val="0"/>
        <w:i w:val="0"/>
        <w:iCs w:val="0"/>
        <w:spacing w:val="0"/>
        <w:w w:val="100"/>
        <w:sz w:val="22"/>
        <w:szCs w:val="22"/>
        <w:lang w:val="ru-RU" w:eastAsia="en-US" w:bidi="ar-SA"/>
      </w:rPr>
    </w:lvl>
    <w:lvl w:ilvl="1" w:tplc="050AAFA0">
      <w:numFmt w:val="bullet"/>
      <w:lvlText w:val="•"/>
      <w:lvlJc w:val="left"/>
      <w:pPr>
        <w:ind w:left="1715" w:hanging="360"/>
      </w:pPr>
      <w:rPr>
        <w:rFonts w:hint="default"/>
        <w:lang w:val="ru-RU" w:eastAsia="en-US" w:bidi="ar-SA"/>
      </w:rPr>
    </w:lvl>
    <w:lvl w:ilvl="2" w:tplc="03FAE446">
      <w:numFmt w:val="bullet"/>
      <w:lvlText w:val="•"/>
      <w:lvlJc w:val="left"/>
      <w:pPr>
        <w:ind w:left="2690" w:hanging="360"/>
      </w:pPr>
      <w:rPr>
        <w:rFonts w:hint="default"/>
        <w:lang w:val="ru-RU" w:eastAsia="en-US" w:bidi="ar-SA"/>
      </w:rPr>
    </w:lvl>
    <w:lvl w:ilvl="3" w:tplc="E1B80B3A">
      <w:numFmt w:val="bullet"/>
      <w:lvlText w:val="•"/>
      <w:lvlJc w:val="left"/>
      <w:pPr>
        <w:ind w:left="3666" w:hanging="360"/>
      </w:pPr>
      <w:rPr>
        <w:rFonts w:hint="default"/>
        <w:lang w:val="ru-RU" w:eastAsia="en-US" w:bidi="ar-SA"/>
      </w:rPr>
    </w:lvl>
    <w:lvl w:ilvl="4" w:tplc="2E467D8E">
      <w:numFmt w:val="bullet"/>
      <w:lvlText w:val="•"/>
      <w:lvlJc w:val="left"/>
      <w:pPr>
        <w:ind w:left="4641" w:hanging="360"/>
      </w:pPr>
      <w:rPr>
        <w:rFonts w:hint="default"/>
        <w:lang w:val="ru-RU" w:eastAsia="en-US" w:bidi="ar-SA"/>
      </w:rPr>
    </w:lvl>
    <w:lvl w:ilvl="5" w:tplc="42DEA98A">
      <w:numFmt w:val="bullet"/>
      <w:lvlText w:val="•"/>
      <w:lvlJc w:val="left"/>
      <w:pPr>
        <w:ind w:left="5617" w:hanging="360"/>
      </w:pPr>
      <w:rPr>
        <w:rFonts w:hint="default"/>
        <w:lang w:val="ru-RU" w:eastAsia="en-US" w:bidi="ar-SA"/>
      </w:rPr>
    </w:lvl>
    <w:lvl w:ilvl="6" w:tplc="B5227022">
      <w:numFmt w:val="bullet"/>
      <w:lvlText w:val="•"/>
      <w:lvlJc w:val="left"/>
      <w:pPr>
        <w:ind w:left="6592" w:hanging="360"/>
      </w:pPr>
      <w:rPr>
        <w:rFonts w:hint="default"/>
        <w:lang w:val="ru-RU" w:eastAsia="en-US" w:bidi="ar-SA"/>
      </w:rPr>
    </w:lvl>
    <w:lvl w:ilvl="7" w:tplc="22407356">
      <w:numFmt w:val="bullet"/>
      <w:lvlText w:val="•"/>
      <w:lvlJc w:val="left"/>
      <w:pPr>
        <w:ind w:left="7567" w:hanging="360"/>
      </w:pPr>
      <w:rPr>
        <w:rFonts w:hint="default"/>
        <w:lang w:val="ru-RU" w:eastAsia="en-US" w:bidi="ar-SA"/>
      </w:rPr>
    </w:lvl>
    <w:lvl w:ilvl="8" w:tplc="24DA020E">
      <w:numFmt w:val="bullet"/>
      <w:lvlText w:val="•"/>
      <w:lvlJc w:val="left"/>
      <w:pPr>
        <w:ind w:left="8543" w:hanging="360"/>
      </w:pPr>
      <w:rPr>
        <w:rFonts w:hint="default"/>
        <w:lang w:val="ru-RU" w:eastAsia="en-US" w:bidi="ar-SA"/>
      </w:rPr>
    </w:lvl>
  </w:abstractNum>
  <w:abstractNum w:abstractNumId="18" w15:restartNumberingAfterBreak="0">
    <w:nsid w:val="6D4C5A6B"/>
    <w:multiLevelType w:val="hybridMultilevel"/>
    <w:tmpl w:val="F3B058AE"/>
    <w:lvl w:ilvl="0" w:tplc="6DB2ACB6">
      <w:numFmt w:val="bullet"/>
      <w:lvlText w:val=""/>
      <w:lvlJc w:val="left"/>
      <w:pPr>
        <w:ind w:left="1005" w:hanging="360"/>
      </w:pPr>
      <w:rPr>
        <w:rFonts w:ascii="Wingdings" w:eastAsia="Wingdings" w:hAnsi="Wingdings" w:cs="Wingdings" w:hint="default"/>
        <w:b w:val="0"/>
        <w:bCs w:val="0"/>
        <w:i w:val="0"/>
        <w:iCs w:val="0"/>
        <w:spacing w:val="0"/>
        <w:w w:val="100"/>
        <w:sz w:val="22"/>
        <w:szCs w:val="22"/>
        <w:lang w:val="ru-RU" w:eastAsia="en-US" w:bidi="ar-SA"/>
      </w:rPr>
    </w:lvl>
    <w:lvl w:ilvl="1" w:tplc="7572F77A">
      <w:numFmt w:val="bullet"/>
      <w:lvlText w:val="•"/>
      <w:lvlJc w:val="left"/>
      <w:pPr>
        <w:ind w:left="1849" w:hanging="360"/>
      </w:pPr>
      <w:rPr>
        <w:rFonts w:hint="default"/>
        <w:lang w:val="ru-RU" w:eastAsia="en-US" w:bidi="ar-SA"/>
      </w:rPr>
    </w:lvl>
    <w:lvl w:ilvl="2" w:tplc="CC846172">
      <w:numFmt w:val="bullet"/>
      <w:lvlText w:val="•"/>
      <w:lvlJc w:val="left"/>
      <w:pPr>
        <w:ind w:left="2699" w:hanging="360"/>
      </w:pPr>
      <w:rPr>
        <w:rFonts w:hint="default"/>
        <w:lang w:val="ru-RU" w:eastAsia="en-US" w:bidi="ar-SA"/>
      </w:rPr>
    </w:lvl>
    <w:lvl w:ilvl="3" w:tplc="D2B8768C">
      <w:numFmt w:val="bullet"/>
      <w:lvlText w:val="•"/>
      <w:lvlJc w:val="left"/>
      <w:pPr>
        <w:ind w:left="3549" w:hanging="360"/>
      </w:pPr>
      <w:rPr>
        <w:rFonts w:hint="default"/>
        <w:lang w:val="ru-RU" w:eastAsia="en-US" w:bidi="ar-SA"/>
      </w:rPr>
    </w:lvl>
    <w:lvl w:ilvl="4" w:tplc="5B32E486">
      <w:numFmt w:val="bullet"/>
      <w:lvlText w:val="•"/>
      <w:lvlJc w:val="left"/>
      <w:pPr>
        <w:ind w:left="4399" w:hanging="360"/>
      </w:pPr>
      <w:rPr>
        <w:rFonts w:hint="default"/>
        <w:lang w:val="ru-RU" w:eastAsia="en-US" w:bidi="ar-SA"/>
      </w:rPr>
    </w:lvl>
    <w:lvl w:ilvl="5" w:tplc="901C2B74">
      <w:numFmt w:val="bullet"/>
      <w:lvlText w:val="•"/>
      <w:lvlJc w:val="left"/>
      <w:pPr>
        <w:ind w:left="5249" w:hanging="360"/>
      </w:pPr>
      <w:rPr>
        <w:rFonts w:hint="default"/>
        <w:lang w:val="ru-RU" w:eastAsia="en-US" w:bidi="ar-SA"/>
      </w:rPr>
    </w:lvl>
    <w:lvl w:ilvl="6" w:tplc="52CE36B0">
      <w:numFmt w:val="bullet"/>
      <w:lvlText w:val="•"/>
      <w:lvlJc w:val="left"/>
      <w:pPr>
        <w:ind w:left="6099" w:hanging="360"/>
      </w:pPr>
      <w:rPr>
        <w:rFonts w:hint="default"/>
        <w:lang w:val="ru-RU" w:eastAsia="en-US" w:bidi="ar-SA"/>
      </w:rPr>
    </w:lvl>
    <w:lvl w:ilvl="7" w:tplc="56BE230A">
      <w:numFmt w:val="bullet"/>
      <w:lvlText w:val="•"/>
      <w:lvlJc w:val="left"/>
      <w:pPr>
        <w:ind w:left="6948" w:hanging="360"/>
      </w:pPr>
      <w:rPr>
        <w:rFonts w:hint="default"/>
        <w:lang w:val="ru-RU" w:eastAsia="en-US" w:bidi="ar-SA"/>
      </w:rPr>
    </w:lvl>
    <w:lvl w:ilvl="8" w:tplc="8BB63A4E">
      <w:numFmt w:val="bullet"/>
      <w:lvlText w:val="•"/>
      <w:lvlJc w:val="left"/>
      <w:pPr>
        <w:ind w:left="7798" w:hanging="360"/>
      </w:pPr>
      <w:rPr>
        <w:rFonts w:hint="default"/>
        <w:lang w:val="ru-RU" w:eastAsia="en-US" w:bidi="ar-SA"/>
      </w:rPr>
    </w:lvl>
  </w:abstractNum>
  <w:abstractNum w:abstractNumId="19" w15:restartNumberingAfterBreak="0">
    <w:nsid w:val="6D7615E0"/>
    <w:multiLevelType w:val="hybridMultilevel"/>
    <w:tmpl w:val="D380904E"/>
    <w:lvl w:ilvl="0" w:tplc="7E342FDC">
      <w:numFmt w:val="bullet"/>
      <w:lvlText w:val=""/>
      <w:lvlJc w:val="left"/>
      <w:pPr>
        <w:ind w:left="1230" w:hanging="360"/>
      </w:pPr>
      <w:rPr>
        <w:rFonts w:ascii="Wingdings" w:eastAsia="Wingdings" w:hAnsi="Wingdings" w:cs="Wingdings" w:hint="default"/>
        <w:b w:val="0"/>
        <w:bCs w:val="0"/>
        <w:i w:val="0"/>
        <w:iCs w:val="0"/>
        <w:spacing w:val="0"/>
        <w:w w:val="100"/>
        <w:sz w:val="22"/>
        <w:szCs w:val="22"/>
        <w:lang w:val="ru-RU" w:eastAsia="en-US" w:bidi="ar-SA"/>
      </w:rPr>
    </w:lvl>
    <w:lvl w:ilvl="1" w:tplc="68364188">
      <w:numFmt w:val="bullet"/>
      <w:lvlText w:val="•"/>
      <w:lvlJc w:val="left"/>
      <w:pPr>
        <w:ind w:left="2165" w:hanging="360"/>
      </w:pPr>
      <w:rPr>
        <w:rFonts w:hint="default"/>
        <w:lang w:val="ru-RU" w:eastAsia="en-US" w:bidi="ar-SA"/>
      </w:rPr>
    </w:lvl>
    <w:lvl w:ilvl="2" w:tplc="83E2FD52">
      <w:numFmt w:val="bullet"/>
      <w:lvlText w:val="•"/>
      <w:lvlJc w:val="left"/>
      <w:pPr>
        <w:ind w:left="3090" w:hanging="360"/>
      </w:pPr>
      <w:rPr>
        <w:rFonts w:hint="default"/>
        <w:lang w:val="ru-RU" w:eastAsia="en-US" w:bidi="ar-SA"/>
      </w:rPr>
    </w:lvl>
    <w:lvl w:ilvl="3" w:tplc="D486CBCE">
      <w:numFmt w:val="bullet"/>
      <w:lvlText w:val="•"/>
      <w:lvlJc w:val="left"/>
      <w:pPr>
        <w:ind w:left="4016" w:hanging="360"/>
      </w:pPr>
      <w:rPr>
        <w:rFonts w:hint="default"/>
        <w:lang w:val="ru-RU" w:eastAsia="en-US" w:bidi="ar-SA"/>
      </w:rPr>
    </w:lvl>
    <w:lvl w:ilvl="4" w:tplc="34D891DE">
      <w:numFmt w:val="bullet"/>
      <w:lvlText w:val="•"/>
      <w:lvlJc w:val="left"/>
      <w:pPr>
        <w:ind w:left="4941" w:hanging="360"/>
      </w:pPr>
      <w:rPr>
        <w:rFonts w:hint="default"/>
        <w:lang w:val="ru-RU" w:eastAsia="en-US" w:bidi="ar-SA"/>
      </w:rPr>
    </w:lvl>
    <w:lvl w:ilvl="5" w:tplc="94E6C8B2">
      <w:numFmt w:val="bullet"/>
      <w:lvlText w:val="•"/>
      <w:lvlJc w:val="left"/>
      <w:pPr>
        <w:ind w:left="5867" w:hanging="360"/>
      </w:pPr>
      <w:rPr>
        <w:rFonts w:hint="default"/>
        <w:lang w:val="ru-RU" w:eastAsia="en-US" w:bidi="ar-SA"/>
      </w:rPr>
    </w:lvl>
    <w:lvl w:ilvl="6" w:tplc="E2EC3924">
      <w:numFmt w:val="bullet"/>
      <w:lvlText w:val="•"/>
      <w:lvlJc w:val="left"/>
      <w:pPr>
        <w:ind w:left="6792" w:hanging="360"/>
      </w:pPr>
      <w:rPr>
        <w:rFonts w:hint="default"/>
        <w:lang w:val="ru-RU" w:eastAsia="en-US" w:bidi="ar-SA"/>
      </w:rPr>
    </w:lvl>
    <w:lvl w:ilvl="7" w:tplc="74764838">
      <w:numFmt w:val="bullet"/>
      <w:lvlText w:val="•"/>
      <w:lvlJc w:val="left"/>
      <w:pPr>
        <w:ind w:left="7717" w:hanging="360"/>
      </w:pPr>
      <w:rPr>
        <w:rFonts w:hint="default"/>
        <w:lang w:val="ru-RU" w:eastAsia="en-US" w:bidi="ar-SA"/>
      </w:rPr>
    </w:lvl>
    <w:lvl w:ilvl="8" w:tplc="E27C6094">
      <w:numFmt w:val="bullet"/>
      <w:lvlText w:val="•"/>
      <w:lvlJc w:val="left"/>
      <w:pPr>
        <w:ind w:left="8643" w:hanging="360"/>
      </w:pPr>
      <w:rPr>
        <w:rFonts w:hint="default"/>
        <w:lang w:val="ru-RU" w:eastAsia="en-US" w:bidi="ar-SA"/>
      </w:rPr>
    </w:lvl>
  </w:abstractNum>
  <w:abstractNum w:abstractNumId="20" w15:restartNumberingAfterBreak="0">
    <w:nsid w:val="721018D3"/>
    <w:multiLevelType w:val="hybridMultilevel"/>
    <w:tmpl w:val="2892BB9A"/>
    <w:lvl w:ilvl="0" w:tplc="97DE936A">
      <w:start w:val="1"/>
      <w:numFmt w:val="decimal"/>
      <w:lvlText w:val="%1-"/>
      <w:lvlJc w:val="left"/>
      <w:pPr>
        <w:ind w:left="8852" w:hanging="185"/>
        <w:jc w:val="right"/>
      </w:pPr>
      <w:rPr>
        <w:rFonts w:ascii="Times New Roman" w:eastAsia="Times New Roman" w:hAnsi="Times New Roman" w:cs="Times New Roman" w:hint="default"/>
        <w:b w:val="0"/>
        <w:bCs w:val="0"/>
        <w:i/>
        <w:iCs/>
        <w:spacing w:val="0"/>
        <w:w w:val="98"/>
        <w:sz w:val="20"/>
        <w:szCs w:val="20"/>
        <w:lang w:val="ru-RU" w:eastAsia="en-US" w:bidi="ar-SA"/>
      </w:rPr>
    </w:lvl>
    <w:lvl w:ilvl="1" w:tplc="D1BA6AF6">
      <w:numFmt w:val="bullet"/>
      <w:lvlText w:val="•"/>
      <w:lvlJc w:val="left"/>
      <w:pPr>
        <w:ind w:left="8923" w:hanging="185"/>
      </w:pPr>
      <w:rPr>
        <w:rFonts w:hint="default"/>
        <w:lang w:val="ru-RU" w:eastAsia="en-US" w:bidi="ar-SA"/>
      </w:rPr>
    </w:lvl>
    <w:lvl w:ilvl="2" w:tplc="FB7EC404">
      <w:numFmt w:val="bullet"/>
      <w:lvlText w:val="•"/>
      <w:lvlJc w:val="left"/>
      <w:pPr>
        <w:ind w:left="8987" w:hanging="185"/>
      </w:pPr>
      <w:rPr>
        <w:rFonts w:hint="default"/>
        <w:lang w:val="ru-RU" w:eastAsia="en-US" w:bidi="ar-SA"/>
      </w:rPr>
    </w:lvl>
    <w:lvl w:ilvl="3" w:tplc="3F004B8C">
      <w:numFmt w:val="bullet"/>
      <w:lvlText w:val="•"/>
      <w:lvlJc w:val="left"/>
      <w:pPr>
        <w:ind w:left="9051" w:hanging="185"/>
      </w:pPr>
      <w:rPr>
        <w:rFonts w:hint="default"/>
        <w:lang w:val="ru-RU" w:eastAsia="en-US" w:bidi="ar-SA"/>
      </w:rPr>
    </w:lvl>
    <w:lvl w:ilvl="4" w:tplc="B370766A">
      <w:numFmt w:val="bullet"/>
      <w:lvlText w:val="•"/>
      <w:lvlJc w:val="left"/>
      <w:pPr>
        <w:ind w:left="9115" w:hanging="185"/>
      </w:pPr>
      <w:rPr>
        <w:rFonts w:hint="default"/>
        <w:lang w:val="ru-RU" w:eastAsia="en-US" w:bidi="ar-SA"/>
      </w:rPr>
    </w:lvl>
    <w:lvl w:ilvl="5" w:tplc="3C3E9742">
      <w:numFmt w:val="bullet"/>
      <w:lvlText w:val="•"/>
      <w:lvlJc w:val="left"/>
      <w:pPr>
        <w:ind w:left="9179" w:hanging="185"/>
      </w:pPr>
      <w:rPr>
        <w:rFonts w:hint="default"/>
        <w:lang w:val="ru-RU" w:eastAsia="en-US" w:bidi="ar-SA"/>
      </w:rPr>
    </w:lvl>
    <w:lvl w:ilvl="6" w:tplc="4C5A8F56">
      <w:numFmt w:val="bullet"/>
      <w:lvlText w:val="•"/>
      <w:lvlJc w:val="left"/>
      <w:pPr>
        <w:ind w:left="9243" w:hanging="185"/>
      </w:pPr>
      <w:rPr>
        <w:rFonts w:hint="default"/>
        <w:lang w:val="ru-RU" w:eastAsia="en-US" w:bidi="ar-SA"/>
      </w:rPr>
    </w:lvl>
    <w:lvl w:ilvl="7" w:tplc="4B0A4B6E">
      <w:numFmt w:val="bullet"/>
      <w:lvlText w:val="•"/>
      <w:lvlJc w:val="left"/>
      <w:pPr>
        <w:ind w:left="9306" w:hanging="185"/>
      </w:pPr>
      <w:rPr>
        <w:rFonts w:hint="default"/>
        <w:lang w:val="ru-RU" w:eastAsia="en-US" w:bidi="ar-SA"/>
      </w:rPr>
    </w:lvl>
    <w:lvl w:ilvl="8" w:tplc="41A0F7D6">
      <w:numFmt w:val="bullet"/>
      <w:lvlText w:val="•"/>
      <w:lvlJc w:val="left"/>
      <w:pPr>
        <w:ind w:left="9370" w:hanging="185"/>
      </w:pPr>
      <w:rPr>
        <w:rFonts w:hint="default"/>
        <w:lang w:val="ru-RU" w:eastAsia="en-US" w:bidi="ar-SA"/>
      </w:rPr>
    </w:lvl>
  </w:abstractNum>
  <w:abstractNum w:abstractNumId="21" w15:restartNumberingAfterBreak="0">
    <w:nsid w:val="72947759"/>
    <w:multiLevelType w:val="multilevel"/>
    <w:tmpl w:val="C6FA0FB0"/>
    <w:lvl w:ilvl="0">
      <w:start w:val="3"/>
      <w:numFmt w:val="decimal"/>
      <w:lvlText w:val="%1"/>
      <w:lvlJc w:val="left"/>
      <w:pPr>
        <w:ind w:left="2" w:hanging="387"/>
        <w:jc w:val="left"/>
      </w:pPr>
      <w:rPr>
        <w:rFonts w:hint="default"/>
        <w:lang w:val="ru-RU" w:eastAsia="en-US" w:bidi="ar-SA"/>
      </w:rPr>
    </w:lvl>
    <w:lvl w:ilvl="1">
      <w:start w:val="6"/>
      <w:numFmt w:val="decimal"/>
      <w:lvlText w:val="%1.%2."/>
      <w:lvlJc w:val="left"/>
      <w:pPr>
        <w:ind w:left="2" w:hanging="387"/>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2" w:hanging="567"/>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3">
      <w:numFmt w:val="bullet"/>
      <w:lvlText w:val="•"/>
      <w:lvlJc w:val="left"/>
      <w:pPr>
        <w:ind w:left="2849" w:hanging="567"/>
      </w:pPr>
      <w:rPr>
        <w:rFonts w:hint="default"/>
        <w:lang w:val="ru-RU" w:eastAsia="en-US" w:bidi="ar-SA"/>
      </w:rPr>
    </w:lvl>
    <w:lvl w:ilvl="4">
      <w:numFmt w:val="bullet"/>
      <w:lvlText w:val="•"/>
      <w:lvlJc w:val="left"/>
      <w:pPr>
        <w:ind w:left="3799" w:hanging="567"/>
      </w:pPr>
      <w:rPr>
        <w:rFonts w:hint="default"/>
        <w:lang w:val="ru-RU" w:eastAsia="en-US" w:bidi="ar-SA"/>
      </w:rPr>
    </w:lvl>
    <w:lvl w:ilvl="5">
      <w:numFmt w:val="bullet"/>
      <w:lvlText w:val="•"/>
      <w:lvlJc w:val="left"/>
      <w:pPr>
        <w:ind w:left="4749" w:hanging="567"/>
      </w:pPr>
      <w:rPr>
        <w:rFonts w:hint="default"/>
        <w:lang w:val="ru-RU" w:eastAsia="en-US" w:bidi="ar-SA"/>
      </w:rPr>
    </w:lvl>
    <w:lvl w:ilvl="6">
      <w:numFmt w:val="bullet"/>
      <w:lvlText w:val="•"/>
      <w:lvlJc w:val="left"/>
      <w:pPr>
        <w:ind w:left="5699" w:hanging="567"/>
      </w:pPr>
      <w:rPr>
        <w:rFonts w:hint="default"/>
        <w:lang w:val="ru-RU" w:eastAsia="en-US" w:bidi="ar-SA"/>
      </w:rPr>
    </w:lvl>
    <w:lvl w:ilvl="7">
      <w:numFmt w:val="bullet"/>
      <w:lvlText w:val="•"/>
      <w:lvlJc w:val="left"/>
      <w:pPr>
        <w:ind w:left="6648" w:hanging="567"/>
      </w:pPr>
      <w:rPr>
        <w:rFonts w:hint="default"/>
        <w:lang w:val="ru-RU" w:eastAsia="en-US" w:bidi="ar-SA"/>
      </w:rPr>
    </w:lvl>
    <w:lvl w:ilvl="8">
      <w:numFmt w:val="bullet"/>
      <w:lvlText w:val="•"/>
      <w:lvlJc w:val="left"/>
      <w:pPr>
        <w:ind w:left="7598" w:hanging="567"/>
      </w:pPr>
      <w:rPr>
        <w:rFonts w:hint="default"/>
        <w:lang w:val="ru-RU" w:eastAsia="en-US" w:bidi="ar-SA"/>
      </w:rPr>
    </w:lvl>
  </w:abstractNum>
  <w:abstractNum w:abstractNumId="22" w15:restartNumberingAfterBreak="0">
    <w:nsid w:val="78220FEF"/>
    <w:multiLevelType w:val="hybridMultilevel"/>
    <w:tmpl w:val="DAFC7F8C"/>
    <w:lvl w:ilvl="0" w:tplc="7E3A12BC">
      <w:start w:val="1"/>
      <w:numFmt w:val="decimal"/>
      <w:lvlText w:val="%1."/>
      <w:lvlJc w:val="left"/>
      <w:pPr>
        <w:ind w:left="2" w:hanging="87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21984EDC">
      <w:numFmt w:val="bullet"/>
      <w:lvlText w:val="•"/>
      <w:lvlJc w:val="left"/>
      <w:pPr>
        <w:ind w:left="949" w:hanging="874"/>
      </w:pPr>
      <w:rPr>
        <w:rFonts w:hint="default"/>
        <w:lang w:val="ru-RU" w:eastAsia="en-US" w:bidi="ar-SA"/>
      </w:rPr>
    </w:lvl>
    <w:lvl w:ilvl="2" w:tplc="DCEE18B4">
      <w:numFmt w:val="bullet"/>
      <w:lvlText w:val="•"/>
      <w:lvlJc w:val="left"/>
      <w:pPr>
        <w:ind w:left="1899" w:hanging="874"/>
      </w:pPr>
      <w:rPr>
        <w:rFonts w:hint="default"/>
        <w:lang w:val="ru-RU" w:eastAsia="en-US" w:bidi="ar-SA"/>
      </w:rPr>
    </w:lvl>
    <w:lvl w:ilvl="3" w:tplc="137A74A8">
      <w:numFmt w:val="bullet"/>
      <w:lvlText w:val="•"/>
      <w:lvlJc w:val="left"/>
      <w:pPr>
        <w:ind w:left="2849" w:hanging="874"/>
      </w:pPr>
      <w:rPr>
        <w:rFonts w:hint="default"/>
        <w:lang w:val="ru-RU" w:eastAsia="en-US" w:bidi="ar-SA"/>
      </w:rPr>
    </w:lvl>
    <w:lvl w:ilvl="4" w:tplc="CD70C1D8">
      <w:numFmt w:val="bullet"/>
      <w:lvlText w:val="•"/>
      <w:lvlJc w:val="left"/>
      <w:pPr>
        <w:ind w:left="3799" w:hanging="874"/>
      </w:pPr>
      <w:rPr>
        <w:rFonts w:hint="default"/>
        <w:lang w:val="ru-RU" w:eastAsia="en-US" w:bidi="ar-SA"/>
      </w:rPr>
    </w:lvl>
    <w:lvl w:ilvl="5" w:tplc="21F64A00">
      <w:numFmt w:val="bullet"/>
      <w:lvlText w:val="•"/>
      <w:lvlJc w:val="left"/>
      <w:pPr>
        <w:ind w:left="4749" w:hanging="874"/>
      </w:pPr>
      <w:rPr>
        <w:rFonts w:hint="default"/>
        <w:lang w:val="ru-RU" w:eastAsia="en-US" w:bidi="ar-SA"/>
      </w:rPr>
    </w:lvl>
    <w:lvl w:ilvl="6" w:tplc="49F802DA">
      <w:numFmt w:val="bullet"/>
      <w:lvlText w:val="•"/>
      <w:lvlJc w:val="left"/>
      <w:pPr>
        <w:ind w:left="5699" w:hanging="874"/>
      </w:pPr>
      <w:rPr>
        <w:rFonts w:hint="default"/>
        <w:lang w:val="ru-RU" w:eastAsia="en-US" w:bidi="ar-SA"/>
      </w:rPr>
    </w:lvl>
    <w:lvl w:ilvl="7" w:tplc="A8265534">
      <w:numFmt w:val="bullet"/>
      <w:lvlText w:val="•"/>
      <w:lvlJc w:val="left"/>
      <w:pPr>
        <w:ind w:left="6648" w:hanging="874"/>
      </w:pPr>
      <w:rPr>
        <w:rFonts w:hint="default"/>
        <w:lang w:val="ru-RU" w:eastAsia="en-US" w:bidi="ar-SA"/>
      </w:rPr>
    </w:lvl>
    <w:lvl w:ilvl="8" w:tplc="34368C12">
      <w:numFmt w:val="bullet"/>
      <w:lvlText w:val="•"/>
      <w:lvlJc w:val="left"/>
      <w:pPr>
        <w:ind w:left="7598" w:hanging="874"/>
      </w:pPr>
      <w:rPr>
        <w:rFonts w:hint="default"/>
        <w:lang w:val="ru-RU" w:eastAsia="en-US" w:bidi="ar-SA"/>
      </w:rPr>
    </w:lvl>
  </w:abstractNum>
  <w:abstractNum w:abstractNumId="23" w15:restartNumberingAfterBreak="0">
    <w:nsid w:val="7C662257"/>
    <w:multiLevelType w:val="hybridMultilevel"/>
    <w:tmpl w:val="2D988E1C"/>
    <w:lvl w:ilvl="0" w:tplc="347E3078">
      <w:start w:val="1"/>
      <w:numFmt w:val="decimal"/>
      <w:lvlText w:val="%1."/>
      <w:lvlJc w:val="left"/>
      <w:pPr>
        <w:ind w:left="760" w:hanging="22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DCEE2CD4">
      <w:numFmt w:val="bullet"/>
      <w:lvlText w:val="•"/>
      <w:lvlJc w:val="left"/>
      <w:pPr>
        <w:ind w:left="1633" w:hanging="221"/>
      </w:pPr>
      <w:rPr>
        <w:rFonts w:hint="default"/>
        <w:lang w:val="ru-RU" w:eastAsia="en-US" w:bidi="ar-SA"/>
      </w:rPr>
    </w:lvl>
    <w:lvl w:ilvl="2" w:tplc="19B4575E">
      <w:numFmt w:val="bullet"/>
      <w:lvlText w:val="•"/>
      <w:lvlJc w:val="left"/>
      <w:pPr>
        <w:ind w:left="2507" w:hanging="221"/>
      </w:pPr>
      <w:rPr>
        <w:rFonts w:hint="default"/>
        <w:lang w:val="ru-RU" w:eastAsia="en-US" w:bidi="ar-SA"/>
      </w:rPr>
    </w:lvl>
    <w:lvl w:ilvl="3" w:tplc="43D6F716">
      <w:numFmt w:val="bullet"/>
      <w:lvlText w:val="•"/>
      <w:lvlJc w:val="left"/>
      <w:pPr>
        <w:ind w:left="3381" w:hanging="221"/>
      </w:pPr>
      <w:rPr>
        <w:rFonts w:hint="default"/>
        <w:lang w:val="ru-RU" w:eastAsia="en-US" w:bidi="ar-SA"/>
      </w:rPr>
    </w:lvl>
    <w:lvl w:ilvl="4" w:tplc="B8645E98">
      <w:numFmt w:val="bullet"/>
      <w:lvlText w:val="•"/>
      <w:lvlJc w:val="left"/>
      <w:pPr>
        <w:ind w:left="4255" w:hanging="221"/>
      </w:pPr>
      <w:rPr>
        <w:rFonts w:hint="default"/>
        <w:lang w:val="ru-RU" w:eastAsia="en-US" w:bidi="ar-SA"/>
      </w:rPr>
    </w:lvl>
    <w:lvl w:ilvl="5" w:tplc="4E6A94A6">
      <w:numFmt w:val="bullet"/>
      <w:lvlText w:val="•"/>
      <w:lvlJc w:val="left"/>
      <w:pPr>
        <w:ind w:left="5129" w:hanging="221"/>
      </w:pPr>
      <w:rPr>
        <w:rFonts w:hint="default"/>
        <w:lang w:val="ru-RU" w:eastAsia="en-US" w:bidi="ar-SA"/>
      </w:rPr>
    </w:lvl>
    <w:lvl w:ilvl="6" w:tplc="172AE5EE">
      <w:numFmt w:val="bullet"/>
      <w:lvlText w:val="•"/>
      <w:lvlJc w:val="left"/>
      <w:pPr>
        <w:ind w:left="6003" w:hanging="221"/>
      </w:pPr>
      <w:rPr>
        <w:rFonts w:hint="default"/>
        <w:lang w:val="ru-RU" w:eastAsia="en-US" w:bidi="ar-SA"/>
      </w:rPr>
    </w:lvl>
    <w:lvl w:ilvl="7" w:tplc="9482B474">
      <w:numFmt w:val="bullet"/>
      <w:lvlText w:val="•"/>
      <w:lvlJc w:val="left"/>
      <w:pPr>
        <w:ind w:left="6876" w:hanging="221"/>
      </w:pPr>
      <w:rPr>
        <w:rFonts w:hint="default"/>
        <w:lang w:val="ru-RU" w:eastAsia="en-US" w:bidi="ar-SA"/>
      </w:rPr>
    </w:lvl>
    <w:lvl w:ilvl="8" w:tplc="421EFB9E">
      <w:numFmt w:val="bullet"/>
      <w:lvlText w:val="•"/>
      <w:lvlJc w:val="left"/>
      <w:pPr>
        <w:ind w:left="7750" w:hanging="221"/>
      </w:pPr>
      <w:rPr>
        <w:rFonts w:hint="default"/>
        <w:lang w:val="ru-RU" w:eastAsia="en-US" w:bidi="ar-SA"/>
      </w:rPr>
    </w:lvl>
  </w:abstractNum>
  <w:num w:numId="1" w16cid:durableId="1408576172">
    <w:abstractNumId w:val="23"/>
  </w:num>
  <w:num w:numId="2" w16cid:durableId="179055246">
    <w:abstractNumId w:val="7"/>
  </w:num>
  <w:num w:numId="3" w16cid:durableId="365838625">
    <w:abstractNumId w:val="20"/>
  </w:num>
  <w:num w:numId="4" w16cid:durableId="1378116521">
    <w:abstractNumId w:val="13"/>
  </w:num>
  <w:num w:numId="5" w16cid:durableId="388386259">
    <w:abstractNumId w:val="2"/>
  </w:num>
  <w:num w:numId="6" w16cid:durableId="1365668303">
    <w:abstractNumId w:val="15"/>
  </w:num>
  <w:num w:numId="7" w16cid:durableId="1768312465">
    <w:abstractNumId w:val="21"/>
  </w:num>
  <w:num w:numId="8" w16cid:durableId="1118067767">
    <w:abstractNumId w:val="16"/>
  </w:num>
  <w:num w:numId="9" w16cid:durableId="1046685778">
    <w:abstractNumId w:val="8"/>
  </w:num>
  <w:num w:numId="10" w16cid:durableId="1486362962">
    <w:abstractNumId w:val="22"/>
  </w:num>
  <w:num w:numId="11" w16cid:durableId="448283706">
    <w:abstractNumId w:val="18"/>
  </w:num>
  <w:num w:numId="12" w16cid:durableId="229118711">
    <w:abstractNumId w:val="14"/>
  </w:num>
  <w:num w:numId="13" w16cid:durableId="1165625869">
    <w:abstractNumId w:val="9"/>
  </w:num>
  <w:num w:numId="14" w16cid:durableId="1190489417">
    <w:abstractNumId w:val="12"/>
  </w:num>
  <w:num w:numId="15" w16cid:durableId="1401444668">
    <w:abstractNumId w:val="4"/>
  </w:num>
  <w:num w:numId="16" w16cid:durableId="918248060">
    <w:abstractNumId w:val="0"/>
  </w:num>
  <w:num w:numId="17" w16cid:durableId="439447364">
    <w:abstractNumId w:val="11"/>
  </w:num>
  <w:num w:numId="18" w16cid:durableId="1197306584">
    <w:abstractNumId w:val="3"/>
  </w:num>
  <w:num w:numId="19" w16cid:durableId="1796292861">
    <w:abstractNumId w:val="5"/>
  </w:num>
  <w:num w:numId="20" w16cid:durableId="871188295">
    <w:abstractNumId w:val="10"/>
  </w:num>
  <w:num w:numId="21" w16cid:durableId="601885610">
    <w:abstractNumId w:val="17"/>
  </w:num>
  <w:num w:numId="22" w16cid:durableId="1536653733">
    <w:abstractNumId w:val="1"/>
  </w:num>
  <w:num w:numId="23" w16cid:durableId="2049332348">
    <w:abstractNumId w:val="19"/>
  </w:num>
  <w:num w:numId="24" w16cid:durableId="7441862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A77E5"/>
    <w:rsid w:val="002A77E5"/>
    <w:rsid w:val="004C1271"/>
    <w:rsid w:val="00521ABD"/>
    <w:rsid w:val="0057396A"/>
    <w:rsid w:val="00576834"/>
    <w:rsid w:val="005F2271"/>
    <w:rsid w:val="00607C5E"/>
    <w:rsid w:val="0075016C"/>
    <w:rsid w:val="00863979"/>
    <w:rsid w:val="009F22BD"/>
    <w:rsid w:val="00B47810"/>
    <w:rsid w:val="00BB0192"/>
    <w:rsid w:val="00C0349E"/>
    <w:rsid w:val="00C56621"/>
    <w:rsid w:val="00EB52F9"/>
    <w:rsid w:val="00EB5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BCAF6"/>
  <w15:docId w15:val="{8CE0A0A0-DEFB-49B4-A338-682C09894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outlineLvl w:val="0"/>
    </w:pPr>
    <w:rPr>
      <w:b/>
      <w:bCs/>
      <w:sz w:val="24"/>
      <w:szCs w:val="24"/>
    </w:rPr>
  </w:style>
  <w:style w:type="paragraph" w:styleId="2">
    <w:name w:val="heading 2"/>
    <w:basedOn w:val="a"/>
    <w:uiPriority w:val="9"/>
    <w:unhideWhenUsed/>
    <w:qFormat/>
    <w:pPr>
      <w:ind w:left="346" w:hanging="359"/>
      <w:outlineLvl w:val="1"/>
    </w:pPr>
    <w:rPr>
      <w:b/>
      <w:bCs/>
    </w:rPr>
  </w:style>
  <w:style w:type="paragraph" w:styleId="3">
    <w:name w:val="heading 3"/>
    <w:basedOn w:val="a"/>
    <w:uiPriority w:val="9"/>
    <w:unhideWhenUsed/>
    <w:qFormat/>
    <w:pPr>
      <w:spacing w:before="157"/>
      <w:ind w:left="721" w:hanging="436"/>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spacing w:before="121"/>
      <w:ind w:left="2" w:firstLine="283"/>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9</Pages>
  <Words>3802</Words>
  <Characters>21676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Договор залога № ____</vt:lpstr>
    </vt:vector>
  </TitlesOfParts>
  <Company/>
  <LinksUpToDate>false</LinksUpToDate>
  <CharactersWithSpaces>25428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залога № ____</dc:title>
  <dc:creator>Патрикеева Марина Анатольевна</dc:creator>
  <cp:lastModifiedBy>Roberto Paulo</cp:lastModifiedBy>
  <cp:revision>8</cp:revision>
  <dcterms:created xsi:type="dcterms:W3CDTF">2025-04-27T06:23:00Z</dcterms:created>
  <dcterms:modified xsi:type="dcterms:W3CDTF">2025-04-27T08:08:00Z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2025-03-13T00:00:00Z</vt:filetime>
  </property>
  <property fmtid="{D5CDD505-2E9C-101B-9397-08002B2CF9AE}" pid="3" name="Creator">
    <vt:lpwstr>Microsoft® Word 2016</vt:lpwstr>
  </property>
  <property fmtid="{D5CDD505-2E9C-101B-9397-08002B2CF9AE}" pid="4" name="LastSaved">
    <vt:filetime>2025-04-27T00:00:00Z</vt:filetime>
  </property>
  <property fmtid="{D5CDD505-2E9C-101B-9397-08002B2CF9AE}" pid="5" name="Producer">
    <vt:lpwstr>Microsoft® Word 2016</vt:lpwstr>
  </property>
</Properties>
</file>